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50E5181" w:rsidR="00401DBF" w:rsidRPr="00CA6029" w:rsidRDefault="009F60B8" w:rsidP="009B5462">
      <w:pPr>
        <w:pStyle w:val="a5"/>
        <w:tabs>
          <w:tab w:val="clear" w:pos="9072"/>
          <w:tab w:val="right" w:pos="8364"/>
        </w:tabs>
        <w:rPr>
          <w:rFonts w:eastAsiaTheme="minorEastAsia" w:cs="Arial"/>
          <w:sz w:val="22"/>
          <w:szCs w:val="22"/>
          <w:lang w:val="en-GB" w:eastAsia="zh-CN"/>
        </w:rPr>
      </w:pPr>
      <w:r w:rsidRPr="00CA6029">
        <w:rPr>
          <w:rFonts w:cs="Arial"/>
          <w:sz w:val="22"/>
          <w:szCs w:val="22"/>
          <w:lang w:val="en-GB"/>
        </w:rPr>
        <w:t>3GPP TSG-RAN WG2 Meeting #1</w:t>
      </w:r>
      <w:r w:rsidR="00374A64" w:rsidRPr="00CA6029">
        <w:rPr>
          <w:rFonts w:cs="Arial"/>
          <w:sz w:val="22"/>
          <w:szCs w:val="22"/>
          <w:lang w:val="en-GB"/>
        </w:rPr>
        <w:t>1</w:t>
      </w:r>
      <w:r w:rsidR="00EB5954">
        <w:rPr>
          <w:rFonts w:eastAsiaTheme="minorEastAsia" w:cs="Arial" w:hint="eastAsia"/>
          <w:sz w:val="22"/>
          <w:szCs w:val="22"/>
          <w:lang w:val="en-GB" w:eastAsia="zh-CN"/>
        </w:rPr>
        <w:t>6</w:t>
      </w:r>
      <w:r w:rsidRPr="00CA6029">
        <w:rPr>
          <w:rFonts w:cs="Arial"/>
          <w:sz w:val="22"/>
          <w:szCs w:val="22"/>
          <w:lang w:val="en-GB"/>
        </w:rPr>
        <w:t xml:space="preserve"> electronic</w:t>
      </w:r>
      <w:r w:rsidR="009B5462" w:rsidRPr="00CA6029">
        <w:rPr>
          <w:rFonts w:eastAsia="宋体" w:cs="Arial"/>
          <w:sz w:val="22"/>
          <w:szCs w:val="22"/>
          <w:lang w:val="en-GB" w:eastAsia="zh-CN"/>
        </w:rPr>
        <w:tab/>
      </w:r>
      <w:r w:rsidR="00A00BF1" w:rsidRPr="00296FED">
        <w:rPr>
          <w:rFonts w:eastAsia="宋体" w:cs="Arial"/>
          <w:sz w:val="22"/>
          <w:szCs w:val="22"/>
          <w:lang w:val="en-GB" w:eastAsia="zh-CN"/>
        </w:rPr>
        <w:t>R2-2110438</w:t>
      </w:r>
    </w:p>
    <w:p w14:paraId="5A388821" w14:textId="6EFC0DC6" w:rsidR="00401DBF" w:rsidRPr="00CA6029" w:rsidRDefault="008E1916" w:rsidP="00CC25BD">
      <w:pPr>
        <w:pStyle w:val="a5"/>
        <w:jc w:val="both"/>
        <w:rPr>
          <w:rFonts w:cs="Arial"/>
          <w:sz w:val="22"/>
          <w:szCs w:val="22"/>
          <w:lang w:val="en-GB"/>
        </w:rPr>
      </w:pPr>
      <w:r w:rsidRPr="00CA6029">
        <w:rPr>
          <w:rFonts w:cs="Arial"/>
          <w:sz w:val="22"/>
          <w:szCs w:val="22"/>
          <w:lang w:val="en-GB"/>
        </w:rPr>
        <w:t xml:space="preserve">Online, </w:t>
      </w:r>
      <w:r w:rsidR="003E4E2B">
        <w:rPr>
          <w:rFonts w:eastAsiaTheme="minorEastAsia" w:cs="Arial" w:hint="eastAsia"/>
          <w:sz w:val="22"/>
          <w:szCs w:val="22"/>
          <w:lang w:val="en-GB" w:eastAsia="zh-CN"/>
        </w:rPr>
        <w:t>November</w:t>
      </w:r>
      <w:r w:rsidR="00541B86" w:rsidRPr="00AE371E">
        <w:rPr>
          <w:rFonts w:eastAsia="宋体" w:cs="Arial"/>
          <w:sz w:val="24"/>
          <w:lang w:val="de-DE" w:eastAsia="zh-CN"/>
        </w:rPr>
        <w:t xml:space="preserve"> </w:t>
      </w:r>
      <w:r w:rsidR="00541B86">
        <w:rPr>
          <w:rFonts w:eastAsia="宋体" w:cs="Arial" w:hint="eastAsia"/>
          <w:sz w:val="24"/>
          <w:lang w:val="de-DE" w:eastAsia="zh-CN"/>
        </w:rPr>
        <w:t>0</w:t>
      </w:r>
      <w:r w:rsidR="003E4E2B">
        <w:rPr>
          <w:rFonts w:eastAsia="宋体" w:cs="Arial" w:hint="eastAsia"/>
          <w:sz w:val="24"/>
          <w:lang w:val="de-DE" w:eastAsia="zh-CN"/>
        </w:rPr>
        <w:t>1</w:t>
      </w:r>
      <w:r w:rsidR="00541B86" w:rsidRPr="00AE371E">
        <w:rPr>
          <w:rFonts w:eastAsia="宋体" w:cs="Arial"/>
          <w:sz w:val="24"/>
          <w:lang w:val="de-DE" w:eastAsia="zh-CN"/>
        </w:rPr>
        <w:t xml:space="preserve"> – </w:t>
      </w:r>
      <w:r w:rsidR="00896F97">
        <w:rPr>
          <w:rFonts w:eastAsiaTheme="minorEastAsia" w:cs="Arial" w:hint="eastAsia"/>
          <w:sz w:val="22"/>
          <w:szCs w:val="22"/>
          <w:lang w:val="en-GB" w:eastAsia="zh-CN"/>
        </w:rPr>
        <w:t>November</w:t>
      </w:r>
      <w:r w:rsidR="00896F97" w:rsidRPr="00AE371E">
        <w:rPr>
          <w:rFonts w:eastAsia="宋体" w:cs="Arial"/>
          <w:sz w:val="24"/>
          <w:lang w:val="de-DE" w:eastAsia="zh-CN"/>
        </w:rPr>
        <w:t xml:space="preserve"> </w:t>
      </w:r>
      <w:r w:rsidR="00896F97">
        <w:rPr>
          <w:rFonts w:eastAsia="宋体" w:cs="Arial" w:hint="eastAsia"/>
          <w:sz w:val="24"/>
          <w:lang w:val="de-DE" w:eastAsia="zh-CN"/>
        </w:rPr>
        <w:t>1</w:t>
      </w:r>
      <w:r w:rsidR="00541B86" w:rsidRPr="00AE371E">
        <w:rPr>
          <w:rFonts w:eastAsia="宋体" w:cs="Arial"/>
          <w:sz w:val="24"/>
          <w:lang w:val="de-DE" w:eastAsia="zh-CN"/>
        </w:rPr>
        <w:t>2, 2021</w:t>
      </w:r>
    </w:p>
    <w:p w14:paraId="45CB4A9B" w14:textId="77777777" w:rsidR="00F23F86" w:rsidRPr="00CA6029" w:rsidRDefault="00F23F86" w:rsidP="00F23F86">
      <w:pPr>
        <w:pStyle w:val="a5"/>
        <w:rPr>
          <w:rFonts w:cs="Arial"/>
          <w:sz w:val="22"/>
          <w:szCs w:val="22"/>
          <w:lang w:val="en-GB"/>
        </w:rPr>
      </w:pPr>
    </w:p>
    <w:p w14:paraId="22F9F660" w14:textId="77777777" w:rsidR="00E3725B" w:rsidRPr="00CA6029" w:rsidRDefault="00E3725B" w:rsidP="00BA245C">
      <w:pPr>
        <w:pStyle w:val="a5"/>
        <w:tabs>
          <w:tab w:val="clear" w:pos="4536"/>
          <w:tab w:val="left" w:pos="1910"/>
        </w:tabs>
        <w:ind w:left="1800" w:hanging="1800"/>
        <w:jc w:val="both"/>
        <w:rPr>
          <w:rFonts w:eastAsia="宋体" w:cs="Arial"/>
          <w:sz w:val="22"/>
          <w:szCs w:val="22"/>
          <w:lang w:eastAsia="zh-CN"/>
        </w:rPr>
      </w:pPr>
      <w:r w:rsidRPr="00CA6029">
        <w:rPr>
          <w:rFonts w:cs="Arial"/>
          <w:sz w:val="22"/>
          <w:szCs w:val="22"/>
        </w:rPr>
        <w:t>Source:</w:t>
      </w:r>
      <w:r w:rsidRPr="00CA6029">
        <w:rPr>
          <w:rFonts w:cs="Arial"/>
          <w:sz w:val="22"/>
          <w:szCs w:val="22"/>
        </w:rPr>
        <w:tab/>
      </w:r>
      <w:r w:rsidRPr="00CA6029">
        <w:rPr>
          <w:rFonts w:eastAsia="宋体" w:cs="Arial"/>
          <w:sz w:val="22"/>
          <w:szCs w:val="22"/>
          <w:lang w:eastAsia="zh-CN"/>
        </w:rPr>
        <w:t xml:space="preserve">CATT </w:t>
      </w:r>
    </w:p>
    <w:p w14:paraId="6A6D8116" w14:textId="737C5F76" w:rsidR="00100BBD"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Title:</w:t>
      </w:r>
      <w:bookmarkStart w:id="0" w:name="Title"/>
      <w:bookmarkEnd w:id="0"/>
      <w:r w:rsidRPr="00CA6029">
        <w:rPr>
          <w:rFonts w:cs="Arial"/>
          <w:sz w:val="22"/>
          <w:szCs w:val="22"/>
        </w:rPr>
        <w:tab/>
      </w:r>
      <w:r w:rsidR="000F3D95" w:rsidRPr="00CA6029">
        <w:rPr>
          <w:rFonts w:eastAsiaTheme="minorEastAsia" w:cs="Arial"/>
          <w:sz w:val="22"/>
          <w:szCs w:val="22"/>
          <w:lang w:eastAsia="zh-CN"/>
        </w:rPr>
        <w:t>Analysis on slice based RACH configuration</w:t>
      </w:r>
    </w:p>
    <w:p w14:paraId="05FE1C63" w14:textId="17DA7C72" w:rsidR="00E3725B"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Agenda Item:</w:t>
      </w:r>
      <w:bookmarkStart w:id="1" w:name="Source"/>
      <w:bookmarkEnd w:id="1"/>
      <w:r w:rsidRPr="00CA6029">
        <w:rPr>
          <w:rFonts w:cs="Arial"/>
          <w:sz w:val="22"/>
          <w:szCs w:val="22"/>
        </w:rPr>
        <w:tab/>
      </w:r>
      <w:r w:rsidR="00374A6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3</w:t>
      </w:r>
    </w:p>
    <w:p w14:paraId="0093AAF4" w14:textId="77D88101" w:rsidR="00E3725B" w:rsidRPr="00CA6029" w:rsidRDefault="00E3725B" w:rsidP="00E3725B">
      <w:pPr>
        <w:pStyle w:val="a5"/>
        <w:tabs>
          <w:tab w:val="left" w:pos="1800"/>
        </w:tabs>
        <w:jc w:val="both"/>
        <w:rPr>
          <w:rFonts w:eastAsia="宋体" w:cs="Arial"/>
          <w:lang w:eastAsia="zh-CN"/>
        </w:rPr>
      </w:pPr>
      <w:r w:rsidRPr="00CA6029">
        <w:rPr>
          <w:rFonts w:cs="Arial"/>
          <w:sz w:val="22"/>
          <w:szCs w:val="22"/>
        </w:rPr>
        <w:t>Document for:</w:t>
      </w:r>
      <w:r w:rsidRPr="00CA6029">
        <w:rPr>
          <w:rFonts w:cs="Arial"/>
          <w:sz w:val="22"/>
          <w:szCs w:val="22"/>
        </w:rPr>
        <w:tab/>
      </w:r>
      <w:bookmarkStart w:id="2" w:name="DocumentFor"/>
      <w:bookmarkEnd w:id="2"/>
      <w:r w:rsidRPr="00CA6029">
        <w:rPr>
          <w:rFonts w:cs="Arial"/>
          <w:sz w:val="22"/>
          <w:szCs w:val="22"/>
        </w:rPr>
        <w:t>Discussio</w:t>
      </w:r>
      <w:r w:rsidRPr="00CA6029">
        <w:rPr>
          <w:rFonts w:eastAsia="宋体" w:cs="Arial"/>
          <w:sz w:val="22"/>
          <w:szCs w:val="22"/>
          <w:lang w:eastAsia="zh-CN"/>
        </w:rPr>
        <w:t>n and Decision</w:t>
      </w:r>
    </w:p>
    <w:p w14:paraId="1C8F86E8" w14:textId="77777777" w:rsidR="00E3725B"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CA6029">
        <w:rPr>
          <w:rFonts w:ascii="Arial" w:eastAsia="宋体" w:hAnsi="Arial" w:cs="Arial"/>
          <w:sz w:val="36"/>
          <w:szCs w:val="36"/>
          <w:lang w:val="en-GB" w:eastAsia="zh-CN"/>
        </w:rPr>
        <w:t>Introduction</w:t>
      </w:r>
      <w:bookmarkEnd w:id="3"/>
    </w:p>
    <w:p w14:paraId="6BEF800F" w14:textId="2C713B24" w:rsidR="00CC53F7" w:rsidRDefault="00CC53F7" w:rsidP="00D91532">
      <w:pPr>
        <w:pStyle w:val="a1"/>
        <w:rPr>
          <w:rFonts w:ascii="Arial" w:eastAsia="Arial Unicode MS" w:hAnsi="Arial" w:cs="Arial"/>
          <w:lang w:eastAsia="zh-CN"/>
        </w:rPr>
      </w:pPr>
      <w:bookmarkStart w:id="4" w:name="OLE_LINK1"/>
      <w:bookmarkStart w:id="5" w:name="OLE_LINK2"/>
      <w:r w:rsidRPr="00CA6029">
        <w:rPr>
          <w:rFonts w:ascii="Arial" w:eastAsia="Arial Unicode MS" w:hAnsi="Arial" w:cs="Arial"/>
          <w:lang w:eastAsia="zh-CN"/>
        </w:rPr>
        <w:t>In RAN2</w:t>
      </w:r>
      <w:r w:rsidR="00306BB8" w:rsidRPr="00CA6029">
        <w:rPr>
          <w:rFonts w:ascii="Arial" w:eastAsia="Arial Unicode MS" w:hAnsi="Arial" w:cs="Arial"/>
          <w:lang w:eastAsia="zh-CN"/>
        </w:rPr>
        <w:t>#11</w:t>
      </w:r>
      <w:r w:rsidR="009814C7">
        <w:rPr>
          <w:rFonts w:ascii="Arial" w:eastAsia="Arial Unicode MS" w:hAnsi="Arial" w:cs="Arial"/>
          <w:lang w:eastAsia="zh-CN"/>
        </w:rPr>
        <w:t>5</w:t>
      </w:r>
      <w:r w:rsidR="00306BB8" w:rsidRPr="00CA6029">
        <w:rPr>
          <w:rFonts w:ascii="Arial" w:eastAsia="Arial Unicode MS" w:hAnsi="Arial" w:cs="Arial"/>
          <w:lang w:eastAsia="zh-CN"/>
        </w:rPr>
        <w:t xml:space="preserve">-e meeting, </w:t>
      </w:r>
      <w:r w:rsidR="00D3569B" w:rsidRPr="00CA6029">
        <w:rPr>
          <w:rFonts w:ascii="Arial" w:eastAsia="Arial Unicode MS" w:hAnsi="Arial" w:cs="Arial"/>
          <w:lang w:eastAsia="zh-CN"/>
        </w:rPr>
        <w:t xml:space="preserve">various agreements </w:t>
      </w:r>
      <w:r w:rsidR="005F0C95" w:rsidRPr="00CA6029">
        <w:rPr>
          <w:rFonts w:ascii="Arial" w:eastAsia="Arial Unicode MS" w:hAnsi="Arial" w:cs="Arial"/>
          <w:lang w:eastAsia="zh-CN"/>
        </w:rPr>
        <w:t xml:space="preserve">on slice-based RACH </w:t>
      </w:r>
      <w:r w:rsidR="00D3569B" w:rsidRPr="00CA6029">
        <w:rPr>
          <w:rFonts w:ascii="Arial" w:eastAsia="Arial Unicode MS" w:hAnsi="Arial" w:cs="Arial"/>
          <w:lang w:eastAsia="zh-CN"/>
        </w:rPr>
        <w:t>were achieved</w:t>
      </w:r>
      <w:r w:rsidR="00D30176" w:rsidRPr="00CA6029">
        <w:rPr>
          <w:rFonts w:ascii="Arial" w:eastAsia="Arial Unicode MS" w:hAnsi="Arial" w:cs="Arial"/>
          <w:lang w:eastAsia="zh-CN"/>
        </w:rPr>
        <w:t xml:space="preserve"> </w:t>
      </w:r>
      <w:r w:rsidR="00420A19" w:rsidRPr="00CA6029">
        <w:rPr>
          <w:rFonts w:ascii="Arial" w:eastAsia="Arial Unicode MS" w:hAnsi="Arial" w:cs="Arial"/>
          <w:lang w:eastAsia="zh-CN"/>
        </w:rPr>
        <w:fldChar w:fldCharType="begin"/>
      </w:r>
      <w:r w:rsidR="00420A19" w:rsidRPr="00CA6029">
        <w:rPr>
          <w:rFonts w:ascii="Arial" w:eastAsia="Arial Unicode MS" w:hAnsi="Arial" w:cs="Arial"/>
          <w:lang w:eastAsia="zh-CN"/>
        </w:rPr>
        <w:instrText xml:space="preserve"> REF _Ref71531790 \r \h </w:instrText>
      </w:r>
      <w:r w:rsidR="00CA6029">
        <w:rPr>
          <w:rFonts w:ascii="Arial" w:eastAsia="Arial Unicode MS" w:hAnsi="Arial" w:cs="Arial"/>
          <w:lang w:eastAsia="zh-CN"/>
        </w:rPr>
        <w:instrText xml:space="preserve"> \* MERGEFORMAT </w:instrText>
      </w:r>
      <w:r w:rsidR="00420A19" w:rsidRPr="00CA6029">
        <w:rPr>
          <w:rFonts w:ascii="Arial" w:eastAsia="Arial Unicode MS" w:hAnsi="Arial" w:cs="Arial"/>
          <w:lang w:eastAsia="zh-CN"/>
        </w:rPr>
      </w:r>
      <w:r w:rsidR="00420A19" w:rsidRPr="00CA6029">
        <w:rPr>
          <w:rFonts w:ascii="Arial" w:eastAsia="Arial Unicode MS" w:hAnsi="Arial" w:cs="Arial"/>
          <w:lang w:eastAsia="zh-CN"/>
        </w:rPr>
        <w:fldChar w:fldCharType="separate"/>
      </w:r>
      <w:r w:rsidR="00420A19" w:rsidRPr="00CA6029">
        <w:rPr>
          <w:rFonts w:ascii="Arial" w:eastAsia="Arial Unicode MS" w:hAnsi="Arial" w:cs="Arial"/>
          <w:lang w:eastAsia="zh-CN"/>
        </w:rPr>
        <w:t>[1]</w:t>
      </w:r>
      <w:r w:rsidR="00420A19" w:rsidRPr="00CA6029">
        <w:rPr>
          <w:rFonts w:ascii="Arial" w:eastAsia="Arial Unicode MS" w:hAnsi="Arial" w:cs="Arial"/>
          <w:lang w:eastAsia="zh-CN"/>
        </w:rPr>
        <w:fldChar w:fldCharType="end"/>
      </w:r>
      <w:r w:rsidR="00D3569B" w:rsidRPr="00CA6029">
        <w:rPr>
          <w:rFonts w:ascii="Arial" w:eastAsia="Arial Unicode MS" w:hAnsi="Arial" w:cs="Arial"/>
          <w:lang w:eastAsia="zh-CN"/>
        </w:rPr>
        <w:t xml:space="preserve">. </w:t>
      </w:r>
    </w:p>
    <w:tbl>
      <w:tblPr>
        <w:tblStyle w:val="a8"/>
        <w:tblW w:w="7981" w:type="dxa"/>
        <w:tblInd w:w="675" w:type="dxa"/>
        <w:tblLook w:val="04A0" w:firstRow="1" w:lastRow="0" w:firstColumn="1" w:lastColumn="0" w:noHBand="0" w:noVBand="1"/>
      </w:tblPr>
      <w:tblGrid>
        <w:gridCol w:w="7981"/>
      </w:tblGrid>
      <w:tr w:rsidR="00472F4A" w14:paraId="5EA31FB0" w14:textId="77777777" w:rsidTr="00B900D6">
        <w:trPr>
          <w:trHeight w:val="2759"/>
        </w:trPr>
        <w:tc>
          <w:tcPr>
            <w:tcW w:w="7981" w:type="dxa"/>
          </w:tcPr>
          <w:p w14:paraId="7B7DE263"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3</w:t>
            </w:r>
            <w:r>
              <w:rPr>
                <w:rFonts w:ascii="Arial" w:eastAsia="MS Mincho" w:hAnsi="Arial"/>
                <w:b/>
                <w:lang w:val="en-GB" w:eastAsia="en-GB"/>
              </w:rPr>
              <w:tab/>
              <w:t>Network based solution is introduced to resolve the issue of prioritization parameter collision with MPS/MCS, i.e., Network indicates whether slice override MPS or MPS override slice.</w:t>
            </w:r>
          </w:p>
          <w:p w14:paraId="2762E0BC"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5</w:t>
            </w:r>
            <w:r>
              <w:rPr>
                <w:rFonts w:ascii="Arial" w:eastAsia="MS Mincho" w:hAnsi="Arial"/>
                <w:b/>
                <w:lang w:val="en-GB" w:eastAsia="en-GB"/>
              </w:rPr>
              <w:tab/>
              <w:t xml:space="preserve">For slice based RACH prioritization, RAN2 will stick to the current baseline parameters, i.e., </w:t>
            </w:r>
            <w:proofErr w:type="spellStart"/>
            <w:r>
              <w:rPr>
                <w:rFonts w:ascii="Arial" w:eastAsia="MS Mincho" w:hAnsi="Arial"/>
                <w:b/>
                <w:lang w:val="en-GB" w:eastAsia="en-GB"/>
              </w:rPr>
              <w:t>scalingFactorBI</w:t>
            </w:r>
            <w:proofErr w:type="spellEnd"/>
            <w:r>
              <w:rPr>
                <w:rFonts w:ascii="Arial" w:eastAsia="MS Mincho" w:hAnsi="Arial"/>
                <w:b/>
                <w:lang w:val="en-GB" w:eastAsia="en-GB"/>
              </w:rPr>
              <w:t xml:space="preserve"> and </w:t>
            </w:r>
            <w:proofErr w:type="spellStart"/>
            <w:r>
              <w:rPr>
                <w:rFonts w:ascii="Arial" w:eastAsia="MS Mincho" w:hAnsi="Arial"/>
                <w:b/>
                <w:lang w:val="en-GB" w:eastAsia="en-GB"/>
              </w:rPr>
              <w:t>powerRampingStepHighPriority</w:t>
            </w:r>
            <w:proofErr w:type="spellEnd"/>
            <w:r>
              <w:rPr>
                <w:rFonts w:ascii="Arial" w:eastAsia="MS Mincho" w:hAnsi="Arial"/>
                <w:b/>
                <w:lang w:val="en-GB" w:eastAsia="en-GB"/>
              </w:rPr>
              <w:t>, and no additional parameters for this release.</w:t>
            </w:r>
          </w:p>
          <w:p w14:paraId="17544E03"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 xml:space="preserve">7 </w:t>
            </w:r>
            <w:r>
              <w:rPr>
                <w:rFonts w:ascii="Arial" w:eastAsia="MS Mincho" w:hAnsi="Arial"/>
                <w:b/>
                <w:lang w:val="en-GB" w:eastAsia="en-GB"/>
              </w:rPr>
              <w:tab/>
              <w:t>Reuse the legacy threshold for the selection between 2-step and 4-step slice initiated RACH</w:t>
            </w:r>
          </w:p>
          <w:p w14:paraId="1229DA0A" w14:textId="77777777" w:rsidR="009814C7" w:rsidRDefault="009814C7" w:rsidP="009814C7">
            <w:pPr>
              <w:tabs>
                <w:tab w:val="num" w:pos="1619"/>
              </w:tabs>
              <w:spacing w:before="60"/>
              <w:ind w:left="1619" w:hanging="360"/>
              <w:rPr>
                <w:rFonts w:ascii="Arial" w:eastAsia="MS Mincho" w:hAnsi="Arial"/>
                <w:b/>
                <w:highlight w:val="yellow"/>
                <w:lang w:val="en-GB" w:eastAsia="en-GB"/>
              </w:rPr>
            </w:pPr>
            <w:r>
              <w:rPr>
                <w:rFonts w:ascii="Arial" w:eastAsia="MS Mincho" w:hAnsi="Arial"/>
                <w:b/>
                <w:lang w:val="en-GB" w:eastAsia="en-GB"/>
              </w:rPr>
              <w:t>1</w:t>
            </w:r>
            <w:r>
              <w:rPr>
                <w:rFonts w:ascii="Arial" w:eastAsia="MS Mincho" w:hAnsi="Arial"/>
                <w:b/>
                <w:lang w:val="en-GB" w:eastAsia="en-GB"/>
              </w:rPr>
              <w:tab/>
              <w:t xml:space="preserve">A new slice grouping mechanism is introduced for RACH configuration. </w:t>
            </w:r>
            <w:r>
              <w:rPr>
                <w:rFonts w:ascii="Arial" w:eastAsia="MS Mincho" w:hAnsi="Arial"/>
                <w:b/>
                <w:highlight w:val="yellow"/>
                <w:lang w:val="en-GB" w:eastAsia="en-GB"/>
              </w:rPr>
              <w:t>One slice belongs to one and only one slice group. Slice groups are assumed to be only updated when UE does Registration Update.</w:t>
            </w:r>
          </w:p>
          <w:p w14:paraId="6A9E7D88"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2</w:t>
            </w:r>
            <w:r>
              <w:rPr>
                <w:rFonts w:ascii="Arial" w:eastAsia="MS Mincho" w:hAnsi="Arial"/>
                <w:b/>
                <w:lang w:val="en-GB" w:eastAsia="en-GB"/>
              </w:rPr>
              <w:tab/>
              <w:t xml:space="preserve">Working assumption: The mapping between S-NSSAIs and slice groups should be configured to the UE through NAS signalling. </w:t>
            </w:r>
            <w:r>
              <w:rPr>
                <w:rFonts w:ascii="Arial" w:eastAsia="MS Mincho" w:hAnsi="Arial"/>
                <w:b/>
                <w:highlight w:val="yellow"/>
                <w:lang w:val="en-GB" w:eastAsia="en-GB"/>
              </w:rPr>
              <w:t xml:space="preserve">Discuss problems for cell- vs. UE-specific signalling via post-meeting email discussion. </w:t>
            </w:r>
          </w:p>
          <w:p w14:paraId="5CF9CB15"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4</w:t>
            </w:r>
            <w:r>
              <w:rPr>
                <w:rFonts w:ascii="Arial" w:eastAsia="MS Mincho" w:hAnsi="Arial"/>
                <w:b/>
                <w:lang w:val="en-GB" w:eastAsia="en-GB"/>
              </w:rPr>
              <w:tab/>
              <w:t xml:space="preserve">If no network indication is sent in case of slice prioritization parameter collision with MPS/MCS, it will be left to UE implementation. </w:t>
            </w:r>
          </w:p>
          <w:p w14:paraId="75F0CF8C" w14:textId="77777777" w:rsidR="009814C7" w:rsidRDefault="009814C7" w:rsidP="009814C7">
            <w:pPr>
              <w:tabs>
                <w:tab w:val="left" w:pos="1622"/>
              </w:tabs>
              <w:rPr>
                <w:rFonts w:ascii="Arial" w:eastAsia="MS Mincho" w:hAnsi="Arial"/>
                <w:i/>
                <w:iCs/>
                <w:lang w:val="en-GB" w:eastAsia="en-GB"/>
              </w:rPr>
            </w:pPr>
          </w:p>
          <w:p w14:paraId="325735C8"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8</w:t>
            </w:r>
            <w:r>
              <w:rPr>
                <w:rFonts w:ascii="Arial" w:eastAsia="MS Mincho" w:hAnsi="Arial"/>
                <w:b/>
                <w:lang w:val="en-GB" w:eastAsia="en-GB"/>
              </w:rPr>
              <w:tab/>
              <w:t>It is RAN2 common understanding that 4-step common RACH needs to always be supported in initial BWP for legacy UE. And whether to configure 2-step slice specific RACH only or 4-step slice specific RACH only or both is left to network configuration.</w:t>
            </w:r>
          </w:p>
          <w:p w14:paraId="56B7002A" w14:textId="77777777" w:rsidR="009814C7" w:rsidRDefault="009814C7" w:rsidP="009814C7">
            <w:pPr>
              <w:tabs>
                <w:tab w:val="left" w:pos="1622"/>
              </w:tabs>
              <w:ind w:left="1622" w:hanging="363"/>
              <w:rPr>
                <w:rFonts w:ascii="Arial" w:eastAsia="MS Mincho" w:hAnsi="Arial"/>
                <w:i/>
                <w:iCs/>
                <w:lang w:val="en-GB" w:eastAsia="en-GB"/>
              </w:rPr>
            </w:pPr>
          </w:p>
          <w:p w14:paraId="458E222D" w14:textId="77777777" w:rsidR="009814C7" w:rsidRDefault="009814C7" w:rsidP="009814C7">
            <w:pPr>
              <w:tabs>
                <w:tab w:val="left" w:pos="1622"/>
              </w:tabs>
              <w:ind w:left="1622" w:hanging="363"/>
              <w:rPr>
                <w:rFonts w:ascii="Arial" w:eastAsia="MS Mincho" w:hAnsi="Arial"/>
                <w:i/>
                <w:iCs/>
                <w:lang w:val="en-GB" w:eastAsia="en-GB"/>
              </w:rPr>
            </w:pPr>
          </w:p>
          <w:p w14:paraId="78C1E6CB"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lang w:val="en-GB" w:eastAsia="en-GB"/>
              </w:rPr>
            </w:pPr>
            <w:r>
              <w:rPr>
                <w:rFonts w:ascii="Arial" w:eastAsia="MS Mincho" w:hAnsi="Arial"/>
                <w:i/>
                <w:iCs/>
                <w:highlight w:val="yellow"/>
                <w:lang w:val="en-GB" w:eastAsia="en-GB"/>
              </w:rPr>
              <w:t>6</w:t>
            </w:r>
            <w:r>
              <w:rPr>
                <w:rFonts w:ascii="Arial" w:eastAsia="MS Mincho" w:hAnsi="Arial"/>
                <w:i/>
                <w:iCs/>
                <w:highlight w:val="yellow"/>
                <w:lang w:val="en-GB" w:eastAsia="en-GB"/>
              </w:rPr>
              <w:tab/>
              <w:t>For RACH type selection, UE first selects between slice-specific and common RACH, then selects between 2-step and 4-step.</w:t>
            </w:r>
          </w:p>
          <w:p w14:paraId="41C000C4"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lang w:val="en-GB" w:eastAsia="en-GB"/>
              </w:rPr>
            </w:pPr>
            <w:r>
              <w:rPr>
                <w:rFonts w:ascii="Arial" w:eastAsia="MS Mincho" w:hAnsi="Arial"/>
                <w:i/>
                <w:iCs/>
                <w:highlight w:val="yellow"/>
                <w:lang w:val="en-GB" w:eastAsia="en-GB"/>
              </w:rPr>
              <w:t xml:space="preserve">9 </w:t>
            </w:r>
            <w:r>
              <w:rPr>
                <w:rFonts w:ascii="Arial" w:eastAsia="MS Mincho" w:hAnsi="Arial"/>
                <w:i/>
                <w:iCs/>
                <w:highlight w:val="yellow"/>
                <w:lang w:val="en-GB" w:eastAsia="en-GB"/>
              </w:rPr>
              <w:tab/>
              <w:t xml:space="preserve">The following </w:t>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case is supported:</w:t>
            </w:r>
          </w:p>
          <w:p w14:paraId="7DEA452D"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highlight w:val="yellow"/>
                <w:lang w:val="en-GB" w:eastAsia="en-GB"/>
              </w:rPr>
            </w:pPr>
            <w:r>
              <w:rPr>
                <w:rFonts w:ascii="Arial" w:eastAsia="MS Mincho" w:hAnsi="Arial"/>
                <w:i/>
                <w:iCs/>
                <w:highlight w:val="yellow"/>
                <w:lang w:val="en-GB" w:eastAsia="en-GB"/>
              </w:rPr>
              <w:t>–</w:t>
            </w:r>
            <w:r>
              <w:rPr>
                <w:rFonts w:ascii="Arial" w:eastAsia="MS Mincho" w:hAnsi="Arial"/>
                <w:i/>
                <w:iCs/>
                <w:highlight w:val="yellow"/>
                <w:lang w:val="en-GB" w:eastAsia="en-GB"/>
              </w:rPr>
              <w:tab/>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case 2: </w:t>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from 2-step slice specific RACH to 4-step common RACH, if 4-step slice specific RACH is not configured.</w:t>
            </w:r>
          </w:p>
          <w:p w14:paraId="1F6CD7B8"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highlight w:val="yellow"/>
                <w:lang w:val="en-GB" w:eastAsia="en-GB"/>
              </w:rPr>
            </w:pPr>
            <w:r>
              <w:rPr>
                <w:rFonts w:ascii="Arial" w:eastAsia="MS Mincho" w:hAnsi="Arial"/>
                <w:i/>
                <w:iCs/>
                <w:highlight w:val="yellow"/>
                <w:lang w:val="en-GB" w:eastAsia="en-GB"/>
              </w:rPr>
              <w:t>10</w:t>
            </w:r>
            <w:r>
              <w:rPr>
                <w:rFonts w:ascii="Arial" w:eastAsia="MS Mincho" w:hAnsi="Arial"/>
                <w:i/>
                <w:iCs/>
                <w:highlight w:val="yellow"/>
                <w:lang w:val="en-GB" w:eastAsia="en-GB"/>
              </w:rPr>
              <w:tab/>
              <w:t xml:space="preserve">The following </w:t>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cases are not supported in this release:</w:t>
            </w:r>
          </w:p>
          <w:p w14:paraId="2D9C77CD"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highlight w:val="yellow"/>
                <w:lang w:val="en-GB" w:eastAsia="en-GB"/>
              </w:rPr>
            </w:pPr>
            <w:r>
              <w:rPr>
                <w:rFonts w:ascii="Arial" w:eastAsia="MS Mincho" w:hAnsi="Arial"/>
                <w:i/>
                <w:iCs/>
                <w:highlight w:val="yellow"/>
                <w:lang w:val="en-GB" w:eastAsia="en-GB"/>
              </w:rPr>
              <w:t>–</w:t>
            </w:r>
            <w:r>
              <w:rPr>
                <w:rFonts w:ascii="Arial" w:eastAsia="MS Mincho" w:hAnsi="Arial"/>
                <w:i/>
                <w:iCs/>
                <w:highlight w:val="yellow"/>
                <w:lang w:val="en-GB" w:eastAsia="en-GB"/>
              </w:rPr>
              <w:tab/>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case 1: </w:t>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from 4-step slice specific RACH to 4-step common RACH</w:t>
            </w:r>
          </w:p>
          <w:p w14:paraId="66ACB1A9" w14:textId="77777777" w:rsidR="009814C7" w:rsidRDefault="009814C7" w:rsidP="009814C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lang w:val="en-GB" w:eastAsia="en-GB"/>
              </w:rPr>
            </w:pPr>
            <w:r>
              <w:rPr>
                <w:rFonts w:ascii="Arial" w:eastAsia="MS Mincho" w:hAnsi="Arial"/>
                <w:i/>
                <w:iCs/>
                <w:highlight w:val="yellow"/>
                <w:lang w:val="en-GB" w:eastAsia="en-GB"/>
              </w:rPr>
              <w:t>–</w:t>
            </w:r>
            <w:r>
              <w:rPr>
                <w:rFonts w:ascii="Arial" w:eastAsia="MS Mincho" w:hAnsi="Arial"/>
                <w:i/>
                <w:iCs/>
                <w:highlight w:val="yellow"/>
                <w:lang w:val="en-GB" w:eastAsia="en-GB"/>
              </w:rPr>
              <w:tab/>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case 3: </w:t>
            </w:r>
            <w:proofErr w:type="spellStart"/>
            <w:r>
              <w:rPr>
                <w:rFonts w:ascii="Arial" w:eastAsia="MS Mincho" w:hAnsi="Arial"/>
                <w:i/>
                <w:iCs/>
                <w:highlight w:val="yellow"/>
                <w:lang w:val="en-GB" w:eastAsia="en-GB"/>
              </w:rPr>
              <w:t>Fallback</w:t>
            </w:r>
            <w:proofErr w:type="spellEnd"/>
            <w:r>
              <w:rPr>
                <w:rFonts w:ascii="Arial" w:eastAsia="MS Mincho" w:hAnsi="Arial"/>
                <w:i/>
                <w:iCs/>
                <w:highlight w:val="yellow"/>
                <w:lang w:val="en-GB" w:eastAsia="en-GB"/>
              </w:rPr>
              <w:t xml:space="preserve"> from 2-step slice specific RACH to 2-step common RACH, if neither 4-step slice specific RACH </w:t>
            </w:r>
            <w:proofErr w:type="gramStart"/>
            <w:r>
              <w:rPr>
                <w:rFonts w:ascii="Arial" w:eastAsia="MS Mincho" w:hAnsi="Arial"/>
                <w:i/>
                <w:iCs/>
                <w:highlight w:val="yellow"/>
                <w:lang w:val="en-GB" w:eastAsia="en-GB"/>
              </w:rPr>
              <w:t>nor</w:t>
            </w:r>
            <w:proofErr w:type="gramEnd"/>
            <w:r>
              <w:rPr>
                <w:rFonts w:ascii="Arial" w:eastAsia="MS Mincho" w:hAnsi="Arial"/>
                <w:i/>
                <w:iCs/>
                <w:highlight w:val="yellow"/>
                <w:lang w:val="en-GB" w:eastAsia="en-GB"/>
              </w:rPr>
              <w:t xml:space="preserve"> 4-step common RACH is configured.</w:t>
            </w:r>
          </w:p>
          <w:p w14:paraId="0A289776" w14:textId="77777777" w:rsidR="009814C7" w:rsidRDefault="009814C7" w:rsidP="009814C7">
            <w:pPr>
              <w:tabs>
                <w:tab w:val="left" w:pos="1622"/>
              </w:tabs>
              <w:ind w:left="1622" w:hanging="363"/>
              <w:rPr>
                <w:rFonts w:ascii="Arial" w:eastAsia="MS Mincho" w:hAnsi="Arial"/>
                <w:i/>
                <w:iCs/>
                <w:lang w:val="en-GB" w:eastAsia="en-GB"/>
              </w:rPr>
            </w:pPr>
          </w:p>
          <w:p w14:paraId="52472F08" w14:textId="77777777" w:rsidR="009814C7" w:rsidRDefault="009814C7" w:rsidP="009814C7">
            <w:pPr>
              <w:tabs>
                <w:tab w:val="num" w:pos="1619"/>
              </w:tabs>
              <w:spacing w:before="60"/>
              <w:ind w:left="1619" w:hanging="360"/>
              <w:rPr>
                <w:rFonts w:ascii="Arial" w:eastAsia="MS Mincho" w:hAnsi="Arial"/>
                <w:b/>
                <w:lang w:val="en-GB" w:eastAsia="en-GB"/>
              </w:rPr>
            </w:pPr>
            <w:r>
              <w:rPr>
                <w:rFonts w:ascii="Arial" w:eastAsia="MS Mincho" w:hAnsi="Arial"/>
                <w:b/>
                <w:lang w:val="en-GB" w:eastAsia="en-GB"/>
              </w:rPr>
              <w:t>6, 9, 10 will be aligned to the common RACH partitioning discussion decisions</w:t>
            </w:r>
          </w:p>
          <w:p w14:paraId="3F9BFF6F" w14:textId="2794EC64" w:rsidR="00472F4A" w:rsidRDefault="00472F4A" w:rsidP="009814C7">
            <w:pPr>
              <w:rPr>
                <w:rFonts w:ascii="Arial" w:eastAsia="Arial Unicode MS" w:hAnsi="Arial" w:cs="Arial"/>
                <w:lang w:val="en-GB" w:eastAsia="zh-CN"/>
              </w:rPr>
            </w:pPr>
          </w:p>
        </w:tc>
      </w:tr>
    </w:tbl>
    <w:p w14:paraId="30D796A4" w14:textId="77777777" w:rsidR="00B900D6" w:rsidRDefault="00B900D6" w:rsidP="008B1710">
      <w:pPr>
        <w:pStyle w:val="a1"/>
        <w:rPr>
          <w:rFonts w:ascii="Arial" w:eastAsia="Arial Unicode MS" w:hAnsi="Arial" w:cs="Arial"/>
          <w:lang w:eastAsia="zh-CN"/>
        </w:rPr>
      </w:pPr>
    </w:p>
    <w:p w14:paraId="7D84C193" w14:textId="6E0C25B6" w:rsidR="00DF66A1" w:rsidRPr="00CA6029" w:rsidRDefault="0088407A" w:rsidP="008B1710">
      <w:pPr>
        <w:pStyle w:val="a1"/>
        <w:rPr>
          <w:rFonts w:ascii="Arial" w:eastAsia="Arial Unicode MS" w:hAnsi="Arial" w:cs="Arial"/>
          <w:lang w:eastAsia="zh-CN"/>
        </w:rPr>
      </w:pPr>
      <w:r w:rsidRPr="00CA6029">
        <w:rPr>
          <w:rFonts w:ascii="Arial" w:eastAsia="Arial Unicode MS" w:hAnsi="Arial" w:cs="Arial"/>
          <w:lang w:eastAsia="zh-CN"/>
        </w:rPr>
        <w:t xml:space="preserve">In this </w:t>
      </w:r>
      <w:r w:rsidR="005434CA">
        <w:rPr>
          <w:rFonts w:ascii="Arial" w:eastAsia="Arial Unicode MS" w:hAnsi="Arial" w:cs="Arial" w:hint="eastAsia"/>
          <w:lang w:eastAsia="zh-CN"/>
        </w:rPr>
        <w:t>contribution</w:t>
      </w:r>
      <w:r w:rsidRPr="00CA6029">
        <w:rPr>
          <w:rFonts w:ascii="Arial" w:eastAsia="Arial Unicode MS" w:hAnsi="Arial" w:cs="Arial"/>
          <w:lang w:eastAsia="zh-CN"/>
        </w:rPr>
        <w:t xml:space="preserve">, we </w:t>
      </w:r>
      <w:r w:rsidR="005434CA">
        <w:rPr>
          <w:rFonts w:ascii="Arial" w:eastAsia="Arial Unicode MS" w:hAnsi="Arial" w:cs="Arial" w:hint="eastAsia"/>
          <w:lang w:eastAsia="zh-CN"/>
        </w:rPr>
        <w:t xml:space="preserve">will </w:t>
      </w:r>
      <w:r w:rsidRPr="00CA6029">
        <w:rPr>
          <w:rFonts w:ascii="Arial" w:eastAsia="Arial Unicode MS" w:hAnsi="Arial" w:cs="Arial"/>
          <w:lang w:eastAsia="zh-CN"/>
        </w:rPr>
        <w:t xml:space="preserve">analyze the </w:t>
      </w:r>
      <w:r w:rsidR="008B1710">
        <w:rPr>
          <w:rFonts w:ascii="Arial" w:eastAsia="Arial Unicode MS" w:hAnsi="Arial" w:cs="Arial" w:hint="eastAsia"/>
          <w:lang w:eastAsia="zh-CN"/>
        </w:rPr>
        <w:t xml:space="preserve">some </w:t>
      </w:r>
      <w:r w:rsidR="00B900D6">
        <w:rPr>
          <w:rFonts w:ascii="Arial" w:eastAsia="Arial Unicode MS" w:hAnsi="Arial" w:cs="Arial" w:hint="eastAsia"/>
          <w:lang w:eastAsia="zh-CN"/>
        </w:rPr>
        <w:t>open</w:t>
      </w:r>
      <w:r w:rsidR="007C5D2D" w:rsidRPr="00CA6029">
        <w:rPr>
          <w:rFonts w:ascii="Arial" w:eastAsia="Arial Unicode MS" w:hAnsi="Arial" w:cs="Arial"/>
          <w:lang w:eastAsia="zh-CN"/>
        </w:rPr>
        <w:t xml:space="preserve"> issues</w:t>
      </w:r>
      <w:r w:rsidR="00403ED7">
        <w:rPr>
          <w:rFonts w:ascii="Arial" w:eastAsia="Arial Unicode MS" w:hAnsi="Arial" w:cs="Arial" w:hint="eastAsia"/>
          <w:lang w:eastAsia="zh-CN"/>
        </w:rPr>
        <w:t xml:space="preserve"> </w:t>
      </w:r>
      <w:r w:rsidR="00403ED7">
        <w:rPr>
          <w:rFonts w:ascii="Arial" w:eastAsia="Arial Unicode MS" w:hAnsi="Arial" w:cs="Arial"/>
          <w:lang w:eastAsia="zh-CN"/>
        </w:rPr>
        <w:t>and</w:t>
      </w:r>
      <w:r w:rsidR="00403ED7">
        <w:rPr>
          <w:rFonts w:ascii="Arial" w:eastAsia="Arial Unicode MS" w:hAnsi="Arial" w:cs="Arial" w:hint="eastAsia"/>
          <w:lang w:eastAsia="zh-CN"/>
        </w:rPr>
        <w:t xml:space="preserve"> provide our proposal</w:t>
      </w:r>
      <w:r w:rsidR="008B1710">
        <w:rPr>
          <w:rFonts w:ascii="Arial" w:eastAsia="Arial Unicode MS" w:hAnsi="Arial" w:cs="Arial" w:hint="eastAsia"/>
          <w:lang w:eastAsia="zh-CN"/>
        </w:rPr>
        <w:t>s</w:t>
      </w:r>
      <w:r w:rsidR="00A93B5A" w:rsidRPr="00CA6029">
        <w:rPr>
          <w:rFonts w:ascii="Arial" w:eastAsia="Arial Unicode MS" w:hAnsi="Arial" w:cs="Arial"/>
          <w:lang w:eastAsia="zh-CN"/>
        </w:rPr>
        <w:t>.</w:t>
      </w:r>
    </w:p>
    <w:bookmarkEnd w:id="4"/>
    <w:bookmarkEnd w:id="5"/>
    <w:p w14:paraId="508BC676" w14:textId="4314A437" w:rsidR="003E1A9C"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lastRenderedPageBreak/>
        <w:t>Discussion</w:t>
      </w:r>
    </w:p>
    <w:p w14:paraId="44249B60" w14:textId="1EA53398" w:rsidR="00663E67" w:rsidRPr="00CA6029" w:rsidRDefault="00672FEA" w:rsidP="009445F2">
      <w:pPr>
        <w:pStyle w:val="20"/>
        <w:numPr>
          <w:ilvl w:val="0"/>
          <w:numId w:val="11"/>
        </w:numPr>
        <w:ind w:left="454" w:hanging="454"/>
        <w:rPr>
          <w:rFonts w:eastAsiaTheme="minorEastAsia"/>
          <w:sz w:val="24"/>
          <w:szCs w:val="24"/>
        </w:rPr>
      </w:pPr>
      <w:r w:rsidRPr="00CA6029">
        <w:rPr>
          <w:rFonts w:eastAsiaTheme="minorEastAsia"/>
          <w:sz w:val="24"/>
          <w:szCs w:val="24"/>
        </w:rPr>
        <w:t>Slice-based RA procedure</w:t>
      </w:r>
    </w:p>
    <w:p w14:paraId="019AC931" w14:textId="1E0AC983" w:rsidR="005D0A33" w:rsidRDefault="00B14A90" w:rsidP="00560C8C">
      <w:pPr>
        <w:spacing w:before="240" w:after="120" w:line="276" w:lineRule="auto"/>
        <w:jc w:val="both"/>
        <w:rPr>
          <w:rFonts w:ascii="Arial" w:eastAsiaTheme="minorEastAsia" w:hAnsi="Arial" w:cs="Arial"/>
          <w:lang w:eastAsia="zh-CN"/>
        </w:rPr>
      </w:pPr>
      <w:r w:rsidRPr="00CA6029">
        <w:rPr>
          <w:rFonts w:ascii="Arial" w:eastAsiaTheme="minorEastAsia" w:hAnsi="Arial" w:cs="Arial"/>
          <w:lang w:eastAsia="zh-CN"/>
        </w:rPr>
        <w:t>In</w:t>
      </w:r>
      <w:r w:rsidR="0096373E">
        <w:rPr>
          <w:rFonts w:ascii="Arial" w:eastAsiaTheme="minorEastAsia" w:hAnsi="Arial" w:cs="Arial" w:hint="eastAsia"/>
          <w:lang w:eastAsia="zh-CN"/>
        </w:rPr>
        <w:t xml:space="preserve"> </w:t>
      </w:r>
      <w:r w:rsidR="0096373E">
        <w:rPr>
          <w:rFonts w:ascii="Arial" w:eastAsiaTheme="minorEastAsia" w:hAnsi="Arial" w:cs="Arial"/>
          <w:lang w:eastAsia="zh-CN"/>
        </w:rPr>
        <w:t>addition</w:t>
      </w:r>
      <w:r w:rsidR="0096373E">
        <w:rPr>
          <w:rFonts w:ascii="Arial" w:eastAsiaTheme="minorEastAsia" w:hAnsi="Arial" w:cs="Arial" w:hint="eastAsia"/>
          <w:lang w:eastAsia="zh-CN"/>
        </w:rPr>
        <w:t xml:space="preserve"> to carrier aggregation, NR also supports SUL. </w:t>
      </w:r>
      <w:r w:rsidR="00404B3C">
        <w:rPr>
          <w:rFonts w:ascii="Arial" w:eastAsiaTheme="minorEastAsia" w:hAnsi="Arial" w:cs="Arial" w:hint="eastAsia"/>
          <w:lang w:eastAsia="zh-CN"/>
        </w:rPr>
        <w:t xml:space="preserve">The origin for the </w:t>
      </w:r>
      <w:r w:rsidR="00404B3C">
        <w:rPr>
          <w:rFonts w:ascii="Arial" w:eastAsiaTheme="minorEastAsia" w:hAnsi="Arial" w:cs="Arial"/>
          <w:lang w:eastAsia="zh-CN"/>
        </w:rPr>
        <w:t>introduction</w:t>
      </w:r>
      <w:r w:rsidR="00404B3C">
        <w:rPr>
          <w:rFonts w:ascii="Arial" w:eastAsiaTheme="minorEastAsia" w:hAnsi="Arial" w:cs="Arial" w:hint="eastAsia"/>
          <w:lang w:eastAsia="zh-CN"/>
        </w:rPr>
        <w:t xml:space="preserve"> of SUL is that SU</w:t>
      </w:r>
      <w:r w:rsidRPr="00CA6029">
        <w:rPr>
          <w:rFonts w:ascii="Arial" w:eastAsiaTheme="minorEastAsia" w:hAnsi="Arial" w:cs="Arial"/>
          <w:lang w:eastAsia="zh-CN"/>
        </w:rPr>
        <w:t xml:space="preserve">L is applied to overcome the performance degradation of UL direction due to the difference </w:t>
      </w:r>
      <w:proofErr w:type="spellStart"/>
      <w:r w:rsidRPr="00CA6029">
        <w:rPr>
          <w:rFonts w:ascii="Arial" w:eastAsiaTheme="minorEastAsia" w:hAnsi="Arial" w:cs="Arial"/>
          <w:lang w:eastAsia="zh-CN"/>
        </w:rPr>
        <w:t>Tx</w:t>
      </w:r>
      <w:proofErr w:type="spellEnd"/>
      <w:r w:rsidRPr="00CA6029">
        <w:rPr>
          <w:rFonts w:ascii="Arial" w:eastAsiaTheme="minorEastAsia" w:hAnsi="Arial" w:cs="Arial"/>
          <w:lang w:eastAsia="zh-CN"/>
        </w:rPr>
        <w:t xml:space="preserve"> Power of UE and gNB. </w:t>
      </w:r>
      <w:r w:rsidR="005D0A33">
        <w:rPr>
          <w:rFonts w:ascii="Arial" w:eastAsiaTheme="minorEastAsia" w:hAnsi="Arial" w:cs="Arial" w:hint="eastAsia"/>
          <w:lang w:eastAsia="zh-CN"/>
        </w:rPr>
        <w:t xml:space="preserve">That is, its aim is to extend uplink coverage by utilizing the lower path loss at lower frequencies. For example, if the UE is under good channel condition, e.g. the UE </w:t>
      </w:r>
      <w:r w:rsidR="009238A5">
        <w:rPr>
          <w:rFonts w:ascii="Arial" w:eastAsiaTheme="minorEastAsia" w:hAnsi="Arial" w:cs="Arial" w:hint="eastAsia"/>
          <w:lang w:eastAsia="zh-CN"/>
        </w:rPr>
        <w:t>is close the serving cell, NUL can provide available service to the UE. T</w:t>
      </w:r>
      <w:r w:rsidR="009238A5">
        <w:rPr>
          <w:rFonts w:ascii="Arial" w:eastAsiaTheme="minorEastAsia" w:hAnsi="Arial" w:cs="Arial"/>
          <w:lang w:eastAsia="zh-CN"/>
        </w:rPr>
        <w:t>h</w:t>
      </w:r>
      <w:r w:rsidR="009238A5">
        <w:rPr>
          <w:rFonts w:ascii="Arial" w:eastAsiaTheme="minorEastAsia" w:hAnsi="Arial" w:cs="Arial" w:hint="eastAsia"/>
          <w:lang w:eastAsia="zh-CN"/>
        </w:rPr>
        <w:t xml:space="preserve">en, the UE can select to NUL carrier. However, if the channel condition is poor, the UE can select SUL. </w:t>
      </w:r>
      <w:r w:rsidR="006C0066">
        <w:rPr>
          <w:rFonts w:ascii="Arial" w:eastAsiaTheme="minorEastAsia" w:hAnsi="Arial" w:cs="Arial" w:hint="eastAsia"/>
          <w:lang w:eastAsia="zh-CN"/>
        </w:rPr>
        <w:t>With SUL</w:t>
      </w:r>
      <w:r w:rsidR="00D36FA3">
        <w:rPr>
          <w:rFonts w:ascii="Arial" w:eastAsiaTheme="minorEastAsia" w:hAnsi="Arial" w:cs="Arial" w:hint="eastAsia"/>
          <w:lang w:eastAsia="zh-CN"/>
        </w:rPr>
        <w:t xml:space="preserve"> the UE is configured with 2 ULs for one DL of the same cell </w:t>
      </w:r>
      <w:r w:rsidR="00011B8F">
        <w:rPr>
          <w:rFonts w:ascii="Arial" w:eastAsiaTheme="minorEastAsia" w:hAnsi="Arial" w:cs="Arial"/>
          <w:lang w:eastAsia="zh-CN"/>
        </w:rPr>
        <w:fldChar w:fldCharType="begin"/>
      </w:r>
      <w:r w:rsidR="00011B8F">
        <w:rPr>
          <w:rFonts w:ascii="Arial" w:eastAsiaTheme="minorEastAsia" w:hAnsi="Arial" w:cs="Arial"/>
          <w:lang w:eastAsia="zh-CN"/>
        </w:rPr>
        <w:instrText xml:space="preserve"> </w:instrText>
      </w:r>
      <w:r w:rsidR="00011B8F">
        <w:rPr>
          <w:rFonts w:ascii="Arial" w:eastAsiaTheme="minorEastAsia" w:hAnsi="Arial" w:cs="Arial" w:hint="eastAsia"/>
          <w:lang w:eastAsia="zh-CN"/>
        </w:rPr>
        <w:instrText>REF _Ref78979925 \r \h</w:instrText>
      </w:r>
      <w:r w:rsidR="00011B8F">
        <w:rPr>
          <w:rFonts w:ascii="Arial" w:eastAsiaTheme="minorEastAsia" w:hAnsi="Arial" w:cs="Arial"/>
          <w:lang w:eastAsia="zh-CN"/>
        </w:rPr>
        <w:instrText xml:space="preserve"> </w:instrText>
      </w:r>
      <w:r w:rsidR="00011B8F">
        <w:rPr>
          <w:rFonts w:ascii="Arial" w:eastAsiaTheme="minorEastAsia" w:hAnsi="Arial" w:cs="Arial"/>
          <w:lang w:eastAsia="zh-CN"/>
        </w:rPr>
      </w:r>
      <w:r w:rsidR="00011B8F">
        <w:rPr>
          <w:rFonts w:ascii="Arial" w:eastAsiaTheme="minorEastAsia" w:hAnsi="Arial" w:cs="Arial"/>
          <w:lang w:eastAsia="zh-CN"/>
        </w:rPr>
        <w:fldChar w:fldCharType="separate"/>
      </w:r>
      <w:r w:rsidR="00011B8F">
        <w:rPr>
          <w:rFonts w:ascii="Arial" w:eastAsiaTheme="minorEastAsia" w:hAnsi="Arial" w:cs="Arial"/>
          <w:lang w:eastAsia="zh-CN"/>
        </w:rPr>
        <w:t>[2]</w:t>
      </w:r>
      <w:r w:rsidR="00011B8F">
        <w:rPr>
          <w:rFonts w:ascii="Arial" w:eastAsiaTheme="minorEastAsia" w:hAnsi="Arial" w:cs="Arial"/>
          <w:lang w:eastAsia="zh-CN"/>
        </w:rPr>
        <w:fldChar w:fldCharType="end"/>
      </w:r>
      <w:r w:rsidRPr="00CA6029">
        <w:rPr>
          <w:rFonts w:ascii="Arial" w:eastAsiaTheme="minorEastAsia" w:hAnsi="Arial" w:cs="Arial"/>
          <w:lang w:eastAsia="zh-CN"/>
        </w:rPr>
        <w:t>.</w:t>
      </w:r>
      <w:r w:rsidR="004C5906" w:rsidRPr="00CA6029">
        <w:rPr>
          <w:rFonts w:ascii="Arial" w:eastAsiaTheme="minorEastAsia" w:hAnsi="Arial" w:cs="Arial"/>
          <w:lang w:eastAsia="zh-CN"/>
        </w:rPr>
        <w:t xml:space="preserve"> </w:t>
      </w:r>
    </w:p>
    <w:p w14:paraId="53A96A58" w14:textId="35298953" w:rsidR="00677685" w:rsidRPr="00403ED7" w:rsidRDefault="00B14A90" w:rsidP="00F67D5C">
      <w:pPr>
        <w:spacing w:before="240" w:after="120" w:line="276" w:lineRule="auto"/>
        <w:jc w:val="both"/>
        <w:rPr>
          <w:rFonts w:ascii="Arial" w:eastAsiaTheme="minorEastAsia" w:hAnsi="Arial" w:cs="Arial"/>
          <w:color w:val="FF0000"/>
          <w:lang w:eastAsia="zh-CN"/>
        </w:rPr>
      </w:pPr>
      <w:r w:rsidRPr="00CA6029">
        <w:rPr>
          <w:rFonts w:ascii="Arial" w:eastAsiaTheme="minorEastAsia" w:hAnsi="Arial" w:cs="Arial"/>
          <w:lang w:eastAsia="zh-CN"/>
        </w:rPr>
        <w:t xml:space="preserve">In slice-based RA, </w:t>
      </w:r>
      <w:r w:rsidR="003A7830" w:rsidRPr="00CA6029">
        <w:rPr>
          <w:rFonts w:ascii="Arial" w:eastAsiaTheme="minorEastAsia" w:hAnsi="Arial" w:cs="Arial"/>
          <w:lang w:eastAsia="zh-CN"/>
        </w:rPr>
        <w:t xml:space="preserve">the radio environment can also degrade and is not suitable for transmission. So SUL can be used for slice-based RA </w:t>
      </w:r>
      <w:r w:rsidR="009238A5">
        <w:rPr>
          <w:rFonts w:ascii="Arial" w:eastAsiaTheme="minorEastAsia" w:hAnsi="Arial" w:cs="Arial" w:hint="eastAsia"/>
          <w:lang w:eastAsia="zh-CN"/>
        </w:rPr>
        <w:t xml:space="preserve">to provide higher uplink data rates </w:t>
      </w:r>
      <w:r w:rsidR="00FD759E">
        <w:rPr>
          <w:rFonts w:ascii="Arial" w:eastAsiaTheme="minorEastAsia" w:hAnsi="Arial" w:cs="Arial" w:hint="eastAsia"/>
          <w:lang w:eastAsia="zh-CN"/>
        </w:rPr>
        <w:t>when</w:t>
      </w:r>
      <w:r w:rsidR="003A7830" w:rsidRPr="00CA6029">
        <w:rPr>
          <w:rFonts w:ascii="Arial" w:eastAsiaTheme="minorEastAsia" w:hAnsi="Arial" w:cs="Arial"/>
          <w:lang w:eastAsia="zh-CN"/>
        </w:rPr>
        <w:t xml:space="preserve"> the channel condition is poor</w:t>
      </w:r>
      <w:r w:rsidR="00FD759E">
        <w:rPr>
          <w:rFonts w:ascii="Arial" w:eastAsiaTheme="minorEastAsia" w:hAnsi="Arial" w:cs="Arial" w:hint="eastAsia"/>
          <w:lang w:eastAsia="zh-CN"/>
        </w:rPr>
        <w:t>.</w:t>
      </w:r>
    </w:p>
    <w:p w14:paraId="5DF860E4" w14:textId="2991D102" w:rsidR="00B14A90" w:rsidRPr="00CA6029" w:rsidRDefault="00CC14A2" w:rsidP="00CC14A2">
      <w:pPr>
        <w:pStyle w:val="a6"/>
        <w:rPr>
          <w:rFonts w:ascii="Arial" w:eastAsiaTheme="minorEastAsia" w:hAnsi="Arial" w:cs="Arial"/>
          <w:lang w:eastAsia="zh-CN"/>
        </w:rPr>
      </w:pPr>
      <w:bookmarkStart w:id="6" w:name="_Toc71534279"/>
      <w:bookmarkStart w:id="7" w:name="_Toc82101178"/>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011B8F">
        <w:rPr>
          <w:rFonts w:ascii="Arial" w:hAnsi="Arial" w:cs="Arial"/>
          <w:b/>
          <w:noProof/>
        </w:rPr>
        <w:t>1</w:t>
      </w:r>
      <w:r w:rsidRPr="00CA6029">
        <w:rPr>
          <w:rFonts w:ascii="Arial" w:hAnsi="Arial" w:cs="Arial"/>
          <w:b/>
        </w:rPr>
        <w:fldChar w:fldCharType="end"/>
      </w:r>
      <w:r w:rsidRPr="00CA6029">
        <w:rPr>
          <w:rFonts w:ascii="Arial" w:hAnsi="Arial" w:cs="Arial"/>
          <w:b/>
          <w:lang w:eastAsia="zh-CN"/>
        </w:rPr>
        <w:t>: SUL is supported in slice-based RA</w:t>
      </w:r>
      <w:r w:rsidR="00C65402" w:rsidRPr="00CA6029">
        <w:rPr>
          <w:rFonts w:ascii="Arial" w:hAnsi="Arial" w:cs="Arial"/>
          <w:b/>
          <w:lang w:eastAsia="zh-CN"/>
        </w:rPr>
        <w:t xml:space="preserve"> configuration</w:t>
      </w:r>
      <w:r w:rsidRPr="00CA6029">
        <w:rPr>
          <w:rFonts w:ascii="Arial" w:hAnsi="Arial" w:cs="Arial"/>
          <w:b/>
          <w:lang w:eastAsia="zh-CN"/>
        </w:rPr>
        <w:t>.</w:t>
      </w:r>
      <w:bookmarkEnd w:id="6"/>
      <w:bookmarkEnd w:id="7"/>
    </w:p>
    <w:p w14:paraId="0CCE1547" w14:textId="2898D495" w:rsidR="005C6B8E" w:rsidRPr="00CA6029" w:rsidRDefault="005C6B8E" w:rsidP="009445F2">
      <w:pPr>
        <w:pStyle w:val="20"/>
        <w:numPr>
          <w:ilvl w:val="0"/>
          <w:numId w:val="11"/>
        </w:numPr>
        <w:ind w:left="454" w:hanging="454"/>
        <w:rPr>
          <w:rFonts w:eastAsiaTheme="minorEastAsia"/>
          <w:sz w:val="24"/>
        </w:rPr>
      </w:pPr>
      <w:r w:rsidRPr="00CA6029">
        <w:rPr>
          <w:rFonts w:eastAsiaTheme="minorEastAsia"/>
          <w:sz w:val="24"/>
        </w:rPr>
        <w:t xml:space="preserve">Configuration of RACH prioritization parameters </w:t>
      </w:r>
      <w:r w:rsidR="00E20417">
        <w:rPr>
          <w:rFonts w:eastAsiaTheme="minorEastAsia" w:hint="eastAsia"/>
          <w:sz w:val="24"/>
        </w:rPr>
        <w:t xml:space="preserve">in </w:t>
      </w:r>
      <w:proofErr w:type="spellStart"/>
      <w:r w:rsidR="00E20417" w:rsidRPr="00E20417">
        <w:rPr>
          <w:rFonts w:eastAsiaTheme="minorEastAsia" w:hint="eastAsia"/>
          <w:i/>
          <w:sz w:val="24"/>
        </w:rPr>
        <w:t>RRCRelease</w:t>
      </w:r>
      <w:proofErr w:type="spellEnd"/>
    </w:p>
    <w:p w14:paraId="382A7C22" w14:textId="64675BA9" w:rsidR="00B900D6" w:rsidRDefault="005C6B8E" w:rsidP="00913F4B">
      <w:pPr>
        <w:spacing w:after="120" w:line="276" w:lineRule="auto"/>
        <w:jc w:val="both"/>
        <w:rPr>
          <w:rFonts w:ascii="Arial" w:eastAsiaTheme="minorEastAsia" w:hAnsi="Arial" w:cs="Arial"/>
          <w:lang w:eastAsia="zh-CN"/>
        </w:rPr>
      </w:pPr>
      <w:r w:rsidRPr="00CA6029">
        <w:rPr>
          <w:rFonts w:ascii="Arial" w:eastAsiaTheme="minorEastAsia" w:hAnsi="Arial" w:cs="Arial"/>
          <w:lang w:eastAsia="zh-CN"/>
        </w:rPr>
        <w:t xml:space="preserve">It has been agreed that </w:t>
      </w:r>
      <w:proofErr w:type="spellStart"/>
      <w:r w:rsidRPr="00CA6029">
        <w:rPr>
          <w:rFonts w:ascii="Arial" w:eastAsiaTheme="minorEastAsia" w:hAnsi="Arial" w:cs="Arial"/>
          <w:i/>
          <w:lang w:eastAsia="zh-CN"/>
        </w:rPr>
        <w:t>scalingFactorBI</w:t>
      </w:r>
      <w:proofErr w:type="spellEnd"/>
      <w:r w:rsidRPr="00CA6029">
        <w:rPr>
          <w:rFonts w:ascii="Arial" w:eastAsiaTheme="minorEastAsia" w:hAnsi="Arial" w:cs="Arial"/>
          <w:lang w:eastAsia="zh-CN"/>
        </w:rPr>
        <w:t xml:space="preserve"> and </w:t>
      </w:r>
      <w:proofErr w:type="spellStart"/>
      <w:r w:rsidRPr="00CA6029">
        <w:rPr>
          <w:rFonts w:ascii="Arial" w:eastAsiaTheme="minorEastAsia" w:hAnsi="Arial" w:cs="Arial"/>
          <w:i/>
          <w:lang w:eastAsia="zh-CN"/>
        </w:rPr>
        <w:t>powerRampingStepHighPriority</w:t>
      </w:r>
      <w:proofErr w:type="spellEnd"/>
      <w:r w:rsidRPr="00CA6029">
        <w:rPr>
          <w:rFonts w:ascii="Arial" w:eastAsiaTheme="minorEastAsia" w:hAnsi="Arial" w:cs="Arial"/>
          <w:lang w:eastAsia="zh-CN"/>
        </w:rPr>
        <w:t xml:space="preserve"> can be configured at least in SIB. But it is still FFS whether these two parameters can be configured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w:t>
      </w:r>
    </w:p>
    <w:p w14:paraId="5EA2BC32" w14:textId="592AE619" w:rsidR="00B900D6" w:rsidRDefault="005C6B8E" w:rsidP="00913F4B">
      <w:pPr>
        <w:spacing w:after="120" w:line="276" w:lineRule="auto"/>
        <w:jc w:val="both"/>
        <w:rPr>
          <w:rFonts w:ascii="Arial" w:eastAsiaTheme="minorEastAsia" w:hAnsi="Arial" w:cs="Arial"/>
          <w:lang w:eastAsia="zh-CN"/>
        </w:rPr>
      </w:pPr>
      <w:r w:rsidRPr="00CA6029">
        <w:rPr>
          <w:rFonts w:ascii="Arial" w:eastAsiaTheme="minorEastAsia" w:hAnsi="Arial" w:cs="Arial"/>
          <w:lang w:eastAsia="zh-CN"/>
        </w:rPr>
        <w:t xml:space="preserve">In NR, </w:t>
      </w:r>
      <w:proofErr w:type="spellStart"/>
      <w:r w:rsidRPr="00CA6029">
        <w:rPr>
          <w:rFonts w:ascii="Arial" w:hAnsi="Arial" w:cs="Arial"/>
          <w:i/>
        </w:rPr>
        <w:t>cellReselectionPriorities</w:t>
      </w:r>
      <w:proofErr w:type="spellEnd"/>
      <w:r w:rsidRPr="00CA6029">
        <w:rPr>
          <w:rFonts w:ascii="Arial" w:eastAsiaTheme="minorEastAsia" w:hAnsi="Arial" w:cs="Arial"/>
          <w:lang w:eastAsia="zh-CN"/>
        </w:rPr>
        <w:t>, i.e. a</w:t>
      </w:r>
      <w:r w:rsidRPr="00CA6029">
        <w:rPr>
          <w:rFonts w:ascii="Arial" w:hAnsi="Arial" w:cs="Arial"/>
        </w:rPr>
        <w:t>bsolute priorities of different NR frequencies or inter-RAT frequencies</w:t>
      </w:r>
      <w:r w:rsidRPr="00CA6029">
        <w:rPr>
          <w:rFonts w:ascii="Arial" w:eastAsiaTheme="minorEastAsia" w:hAnsi="Arial" w:cs="Arial"/>
          <w:lang w:eastAsia="zh-CN"/>
        </w:rPr>
        <w:t xml:space="preserve"> may be carried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message </w:t>
      </w:r>
      <w:r w:rsidR="00407CC1">
        <w:rPr>
          <w:rFonts w:ascii="Arial" w:eastAsiaTheme="minorEastAsia" w:hAnsi="Arial" w:cs="Arial"/>
          <w:lang w:eastAsia="zh-CN"/>
        </w:rPr>
        <w:fldChar w:fldCharType="begin"/>
      </w:r>
      <w:r w:rsidR="00407CC1">
        <w:rPr>
          <w:rFonts w:ascii="Arial" w:eastAsiaTheme="minorEastAsia" w:hAnsi="Arial" w:cs="Arial"/>
          <w:lang w:eastAsia="zh-CN"/>
        </w:rPr>
        <w:instrText xml:space="preserve"> REF _Ref82101300 \r \h </w:instrText>
      </w:r>
      <w:r w:rsidR="00407CC1">
        <w:rPr>
          <w:rFonts w:ascii="Arial" w:eastAsiaTheme="minorEastAsia" w:hAnsi="Arial" w:cs="Arial"/>
          <w:lang w:eastAsia="zh-CN"/>
        </w:rPr>
      </w:r>
      <w:r w:rsidR="00407CC1">
        <w:rPr>
          <w:rFonts w:ascii="Arial" w:eastAsiaTheme="minorEastAsia" w:hAnsi="Arial" w:cs="Arial"/>
          <w:lang w:eastAsia="zh-CN"/>
        </w:rPr>
        <w:fldChar w:fldCharType="separate"/>
      </w:r>
      <w:r w:rsidR="00407CC1">
        <w:rPr>
          <w:rFonts w:ascii="Arial" w:eastAsiaTheme="minorEastAsia" w:hAnsi="Arial" w:cs="Arial"/>
          <w:lang w:eastAsia="zh-CN"/>
        </w:rPr>
        <w:t>[3]</w:t>
      </w:r>
      <w:r w:rsidR="00407CC1">
        <w:rPr>
          <w:rFonts w:ascii="Arial" w:eastAsiaTheme="minorEastAsia" w:hAnsi="Arial" w:cs="Arial"/>
          <w:lang w:eastAsia="zh-CN"/>
        </w:rPr>
        <w:fldChar w:fldCharType="end"/>
      </w:r>
      <w:r w:rsidR="00407CC1">
        <w:rPr>
          <w:rFonts w:ascii="Arial" w:eastAsiaTheme="minorEastAsia" w:hAnsi="Arial" w:cs="Arial" w:hint="eastAsia"/>
          <w:lang w:eastAsia="zh-CN"/>
        </w:rPr>
        <w:t>-</w:t>
      </w:r>
      <w:r w:rsidR="00407CC1">
        <w:rPr>
          <w:rFonts w:ascii="Arial" w:eastAsiaTheme="minorEastAsia" w:hAnsi="Arial" w:cs="Arial"/>
          <w:lang w:eastAsia="zh-CN"/>
        </w:rPr>
        <w:fldChar w:fldCharType="begin"/>
      </w:r>
      <w:r w:rsidR="00407CC1">
        <w:rPr>
          <w:rFonts w:ascii="Arial" w:eastAsiaTheme="minorEastAsia" w:hAnsi="Arial" w:cs="Arial"/>
          <w:lang w:eastAsia="zh-CN"/>
        </w:rPr>
        <w:instrText xml:space="preserve"> </w:instrText>
      </w:r>
      <w:r w:rsidR="00407CC1">
        <w:rPr>
          <w:rFonts w:ascii="Arial" w:eastAsiaTheme="minorEastAsia" w:hAnsi="Arial" w:cs="Arial" w:hint="eastAsia"/>
          <w:lang w:eastAsia="zh-CN"/>
        </w:rPr>
        <w:instrText>REF _Ref71532539 \r \h</w:instrText>
      </w:r>
      <w:r w:rsidR="00407CC1">
        <w:rPr>
          <w:rFonts w:ascii="Arial" w:eastAsiaTheme="minorEastAsia" w:hAnsi="Arial" w:cs="Arial"/>
          <w:lang w:eastAsia="zh-CN"/>
        </w:rPr>
        <w:instrText xml:space="preserve"> </w:instrText>
      </w:r>
      <w:r w:rsidR="00407CC1">
        <w:rPr>
          <w:rFonts w:ascii="Arial" w:eastAsiaTheme="minorEastAsia" w:hAnsi="Arial" w:cs="Arial"/>
          <w:lang w:eastAsia="zh-CN"/>
        </w:rPr>
      </w:r>
      <w:r w:rsidR="00407CC1">
        <w:rPr>
          <w:rFonts w:ascii="Arial" w:eastAsiaTheme="minorEastAsia" w:hAnsi="Arial" w:cs="Arial"/>
          <w:lang w:eastAsia="zh-CN"/>
        </w:rPr>
        <w:fldChar w:fldCharType="separate"/>
      </w:r>
      <w:r w:rsidR="00407CC1">
        <w:rPr>
          <w:rFonts w:ascii="Arial" w:eastAsiaTheme="minorEastAsia" w:hAnsi="Arial" w:cs="Arial"/>
          <w:lang w:eastAsia="zh-CN"/>
        </w:rPr>
        <w:t>[4]</w:t>
      </w:r>
      <w:r w:rsidR="00407CC1">
        <w:rPr>
          <w:rFonts w:ascii="Arial" w:eastAsiaTheme="minorEastAsia" w:hAnsi="Arial" w:cs="Arial"/>
          <w:lang w:eastAsia="zh-CN"/>
        </w:rPr>
        <w:fldChar w:fldCharType="end"/>
      </w:r>
      <w:r w:rsidRPr="00CA6029">
        <w:rPr>
          <w:rFonts w:ascii="Arial" w:eastAsiaTheme="minorEastAsia" w:hAnsi="Arial" w:cs="Arial"/>
          <w:lang w:eastAsia="zh-CN"/>
        </w:rPr>
        <w:t xml:space="preserve">. When UE receives </w:t>
      </w:r>
      <w:proofErr w:type="spellStart"/>
      <w:r w:rsidRPr="00CA6029">
        <w:rPr>
          <w:rFonts w:ascii="Arial" w:hAnsi="Arial" w:cs="Arial"/>
          <w:i/>
        </w:rPr>
        <w:t>cellReselectionPriorities</w:t>
      </w:r>
      <w:proofErr w:type="spellEnd"/>
      <w:r w:rsidRPr="00CA6029">
        <w:rPr>
          <w:rFonts w:ascii="Arial" w:eastAsiaTheme="minorEastAsia" w:hAnsi="Arial" w:cs="Arial"/>
          <w:lang w:eastAsia="zh-CN"/>
        </w:rPr>
        <w:t xml:space="preserve">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w:t>
      </w:r>
      <w:r w:rsidRPr="00CA6029">
        <w:rPr>
          <w:rFonts w:ascii="Arial" w:hAnsi="Arial" w:cs="Arial"/>
        </w:rPr>
        <w:t xml:space="preserve">the UE shall ignore all the </w:t>
      </w:r>
      <w:r w:rsidRPr="00CA6029">
        <w:rPr>
          <w:rFonts w:ascii="Arial" w:eastAsiaTheme="minorEastAsia" w:hAnsi="Arial" w:cs="Arial"/>
          <w:lang w:eastAsia="zh-CN"/>
        </w:rPr>
        <w:t>related parameters</w:t>
      </w:r>
      <w:r w:rsidRPr="00CA6029">
        <w:rPr>
          <w:rFonts w:ascii="Arial" w:hAnsi="Arial" w:cs="Arial"/>
        </w:rPr>
        <w:t xml:space="preserve"> provided in system information</w:t>
      </w:r>
      <w:r w:rsidRPr="00CA6029">
        <w:rPr>
          <w:rFonts w:ascii="Arial" w:eastAsiaTheme="minorEastAsia" w:hAnsi="Arial" w:cs="Arial"/>
          <w:lang w:eastAsia="zh-CN"/>
        </w:rPr>
        <w:t xml:space="preserve"> while T320 is running.</w:t>
      </w:r>
    </w:p>
    <w:p w14:paraId="5912F08D" w14:textId="72669DBD" w:rsidR="005C6B8E" w:rsidRPr="00CA6029" w:rsidRDefault="005C6B8E" w:rsidP="00913F4B">
      <w:pPr>
        <w:spacing w:after="120" w:line="276" w:lineRule="auto"/>
        <w:jc w:val="both"/>
        <w:rPr>
          <w:rFonts w:ascii="Arial" w:eastAsiaTheme="minorEastAsia" w:hAnsi="Arial" w:cs="Arial"/>
          <w:lang w:eastAsia="zh-CN"/>
        </w:rPr>
      </w:pPr>
      <w:r w:rsidRPr="00CA6029">
        <w:rPr>
          <w:rFonts w:ascii="Arial" w:eastAsiaTheme="minorEastAsia" w:hAnsi="Arial" w:cs="Arial"/>
          <w:lang w:eastAsia="zh-CN"/>
        </w:rPr>
        <w:t xml:space="preserve">Dedicated configuration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is useful, because the network has good acknowledgement of the UE capability and traffic history. For slice-based RA, if </w:t>
      </w:r>
      <w:proofErr w:type="spellStart"/>
      <w:r w:rsidRPr="00CA6029">
        <w:rPr>
          <w:rFonts w:ascii="Arial" w:eastAsiaTheme="minorEastAsia" w:hAnsi="Arial" w:cs="Arial"/>
          <w:i/>
          <w:lang w:eastAsia="zh-CN"/>
        </w:rPr>
        <w:t>scalingFactorBI</w:t>
      </w:r>
      <w:proofErr w:type="spellEnd"/>
      <w:r w:rsidRPr="00CA6029">
        <w:rPr>
          <w:rFonts w:ascii="Arial" w:eastAsiaTheme="minorEastAsia" w:hAnsi="Arial" w:cs="Arial"/>
          <w:lang w:eastAsia="zh-CN"/>
        </w:rPr>
        <w:t xml:space="preserve"> and </w:t>
      </w:r>
      <w:proofErr w:type="spellStart"/>
      <w:r w:rsidRPr="00CA6029">
        <w:rPr>
          <w:rFonts w:ascii="Arial" w:eastAsiaTheme="minorEastAsia" w:hAnsi="Arial" w:cs="Arial"/>
          <w:i/>
          <w:lang w:eastAsia="zh-CN"/>
        </w:rPr>
        <w:t>powerRampingStepHighPriority</w:t>
      </w:r>
      <w:proofErr w:type="spellEnd"/>
      <w:r w:rsidRPr="00CA6029">
        <w:rPr>
          <w:rFonts w:ascii="Arial" w:eastAsiaTheme="minorEastAsia" w:hAnsi="Arial" w:cs="Arial"/>
          <w:lang w:eastAsia="zh-CN"/>
        </w:rPr>
        <w:t xml:space="preserve"> can be configured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UE can maintain RA prioritization configuration while in RRC idle/inactive state. When UE intends to initiate RRC setup or RRC resume procedure, UE can apply these parameters to access to network more appropriately.</w:t>
      </w:r>
    </w:p>
    <w:p w14:paraId="46A32E0F" w14:textId="5E226D85" w:rsidR="005C6B8E" w:rsidRDefault="005C6B8E" w:rsidP="005C6B8E">
      <w:pPr>
        <w:pStyle w:val="a6"/>
        <w:rPr>
          <w:rFonts w:ascii="Arial" w:eastAsiaTheme="minorEastAsia" w:hAnsi="Arial" w:cs="Arial"/>
          <w:b/>
          <w:szCs w:val="24"/>
          <w:lang w:val="en-US" w:eastAsia="zh-CN"/>
        </w:rPr>
      </w:pPr>
      <w:bookmarkStart w:id="8" w:name="_Toc71534283"/>
      <w:bookmarkStart w:id="9" w:name="_Toc82101179"/>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E20417">
        <w:rPr>
          <w:rFonts w:ascii="Arial" w:hAnsi="Arial" w:cs="Arial"/>
          <w:b/>
          <w:noProof/>
        </w:rPr>
        <w:t>2</w:t>
      </w:r>
      <w:r w:rsidRPr="00CA6029">
        <w:rPr>
          <w:rFonts w:ascii="Arial" w:hAnsi="Arial" w:cs="Arial"/>
          <w:b/>
        </w:rPr>
        <w:fldChar w:fldCharType="end"/>
      </w:r>
      <w:r w:rsidRPr="00CA6029">
        <w:rPr>
          <w:rFonts w:ascii="Arial" w:hAnsi="Arial" w:cs="Arial"/>
          <w:b/>
          <w:lang w:eastAsia="zh-CN"/>
        </w:rPr>
        <w:t xml:space="preserve">: Parameters </w:t>
      </w:r>
      <w:proofErr w:type="spellStart"/>
      <w:r w:rsidRPr="00CA6029">
        <w:rPr>
          <w:rFonts w:ascii="Arial" w:eastAsiaTheme="minorEastAsia" w:hAnsi="Arial" w:cs="Arial"/>
          <w:b/>
          <w:i/>
          <w:szCs w:val="24"/>
          <w:lang w:val="en-US" w:eastAsia="zh-CN"/>
        </w:rPr>
        <w:t>scalingFactorBI</w:t>
      </w:r>
      <w:proofErr w:type="spellEnd"/>
      <w:r w:rsidRPr="00CA6029">
        <w:rPr>
          <w:rFonts w:ascii="Arial" w:eastAsiaTheme="minorEastAsia" w:hAnsi="Arial" w:cs="Arial"/>
          <w:b/>
          <w:szCs w:val="24"/>
          <w:lang w:val="en-US" w:eastAsia="zh-CN"/>
        </w:rPr>
        <w:t xml:space="preserve"> and </w:t>
      </w:r>
      <w:proofErr w:type="spellStart"/>
      <w:r w:rsidRPr="00CA6029">
        <w:rPr>
          <w:rFonts w:ascii="Arial" w:eastAsiaTheme="minorEastAsia" w:hAnsi="Arial" w:cs="Arial"/>
          <w:b/>
          <w:i/>
          <w:szCs w:val="24"/>
          <w:lang w:val="en-US" w:eastAsia="zh-CN"/>
        </w:rPr>
        <w:t>powerRampingStepHighPriority</w:t>
      </w:r>
      <w:proofErr w:type="spellEnd"/>
      <w:r w:rsidRPr="00CA6029">
        <w:rPr>
          <w:rFonts w:ascii="Arial" w:eastAsiaTheme="minorEastAsia" w:hAnsi="Arial" w:cs="Arial"/>
          <w:b/>
          <w:szCs w:val="24"/>
          <w:lang w:val="en-US" w:eastAsia="zh-CN"/>
        </w:rPr>
        <w:t xml:space="preserve"> can be configured in </w:t>
      </w:r>
      <w:proofErr w:type="spellStart"/>
      <w:r w:rsidRPr="00CA6029">
        <w:rPr>
          <w:rFonts w:ascii="Arial" w:eastAsiaTheme="minorEastAsia" w:hAnsi="Arial" w:cs="Arial"/>
          <w:b/>
          <w:i/>
          <w:szCs w:val="24"/>
          <w:lang w:val="en-US" w:eastAsia="zh-CN"/>
        </w:rPr>
        <w:t>RRCRelease</w:t>
      </w:r>
      <w:proofErr w:type="spellEnd"/>
      <w:r w:rsidRPr="00CA6029">
        <w:rPr>
          <w:rFonts w:ascii="Arial" w:eastAsiaTheme="minorEastAsia" w:hAnsi="Arial" w:cs="Arial"/>
          <w:b/>
          <w:szCs w:val="24"/>
          <w:lang w:val="en-US" w:eastAsia="zh-CN"/>
        </w:rPr>
        <w:t>.</w:t>
      </w:r>
      <w:bookmarkEnd w:id="8"/>
      <w:bookmarkEnd w:id="9"/>
    </w:p>
    <w:p w14:paraId="6E495A24" w14:textId="7CE68DC6" w:rsidR="00E20417" w:rsidRPr="00CA6029" w:rsidRDefault="00E20417" w:rsidP="009445F2">
      <w:pPr>
        <w:pStyle w:val="20"/>
        <w:numPr>
          <w:ilvl w:val="0"/>
          <w:numId w:val="11"/>
        </w:numPr>
        <w:ind w:left="454" w:hanging="454"/>
        <w:rPr>
          <w:rFonts w:eastAsiaTheme="minorEastAsia"/>
          <w:sz w:val="24"/>
        </w:rPr>
      </w:pPr>
      <w:r w:rsidRPr="00CA6029">
        <w:rPr>
          <w:rFonts w:eastAsiaTheme="minorEastAsia"/>
          <w:sz w:val="24"/>
        </w:rPr>
        <w:t xml:space="preserve">Configuration of RACH prioritization parameters </w:t>
      </w:r>
    </w:p>
    <w:p w14:paraId="4D9BD50E" w14:textId="4ECE1513" w:rsidR="00E20417" w:rsidRPr="00471550" w:rsidRDefault="00471550" w:rsidP="00471550">
      <w:pPr>
        <w:spacing w:after="120" w:line="276" w:lineRule="auto"/>
        <w:jc w:val="both"/>
        <w:rPr>
          <w:rFonts w:ascii="Arial" w:eastAsiaTheme="minorEastAsia" w:hAnsi="Arial" w:cs="Arial"/>
          <w:lang w:eastAsia="zh-CN"/>
        </w:rPr>
      </w:pPr>
      <w:r w:rsidRPr="00471550">
        <w:rPr>
          <w:rFonts w:ascii="Arial" w:eastAsiaTheme="minorEastAsia" w:hAnsi="Arial" w:cs="Arial"/>
          <w:lang w:eastAsia="zh-CN"/>
        </w:rPr>
        <w:t>T</w:t>
      </w:r>
      <w:r w:rsidRPr="00471550">
        <w:rPr>
          <w:rFonts w:ascii="Arial" w:eastAsiaTheme="minorEastAsia" w:hAnsi="Arial" w:cs="Arial" w:hint="eastAsia"/>
          <w:lang w:eastAsia="zh-CN"/>
        </w:rPr>
        <w:t>here are other parameters defined in RA procedure, including</w:t>
      </w:r>
      <w:r w:rsidR="00296FED">
        <w:rPr>
          <w:rFonts w:ascii="Arial" w:eastAsiaTheme="minorEastAsia" w:hAnsi="Arial" w:cs="Arial" w:hint="eastAsia"/>
          <w:lang w:eastAsia="zh-CN"/>
        </w:rPr>
        <w:t xml:space="preserve"> </w:t>
      </w:r>
      <w:r w:rsidR="00296FED">
        <w:rPr>
          <w:rFonts w:ascii="Arial" w:eastAsiaTheme="minorEastAsia" w:hAnsi="Arial" w:cs="Arial"/>
          <w:lang w:eastAsia="zh-CN"/>
        </w:rPr>
        <w:fldChar w:fldCharType="begin"/>
      </w:r>
      <w:r w:rsidR="00296FED">
        <w:rPr>
          <w:rFonts w:ascii="Arial" w:eastAsiaTheme="minorEastAsia" w:hAnsi="Arial" w:cs="Arial"/>
          <w:lang w:eastAsia="zh-CN"/>
        </w:rPr>
        <w:instrText xml:space="preserve"> </w:instrText>
      </w:r>
      <w:r w:rsidR="00296FED">
        <w:rPr>
          <w:rFonts w:ascii="Arial" w:eastAsiaTheme="minorEastAsia" w:hAnsi="Arial" w:cs="Arial" w:hint="eastAsia"/>
          <w:lang w:eastAsia="zh-CN"/>
        </w:rPr>
        <w:instrText>REF _Ref85791229 \r \h</w:instrText>
      </w:r>
      <w:r w:rsidR="00296FED">
        <w:rPr>
          <w:rFonts w:ascii="Arial" w:eastAsiaTheme="minorEastAsia" w:hAnsi="Arial" w:cs="Arial"/>
          <w:lang w:eastAsia="zh-CN"/>
        </w:rPr>
        <w:instrText xml:space="preserve"> </w:instrText>
      </w:r>
      <w:r w:rsidR="00296FED">
        <w:rPr>
          <w:rFonts w:ascii="Arial" w:eastAsiaTheme="minorEastAsia" w:hAnsi="Arial" w:cs="Arial"/>
          <w:lang w:eastAsia="zh-CN"/>
        </w:rPr>
      </w:r>
      <w:r w:rsidR="00296FED">
        <w:rPr>
          <w:rFonts w:ascii="Arial" w:eastAsiaTheme="minorEastAsia" w:hAnsi="Arial" w:cs="Arial"/>
          <w:lang w:eastAsia="zh-CN"/>
        </w:rPr>
        <w:fldChar w:fldCharType="separate"/>
      </w:r>
      <w:r w:rsidR="00296FED">
        <w:rPr>
          <w:rFonts w:ascii="Arial" w:eastAsiaTheme="minorEastAsia" w:hAnsi="Arial" w:cs="Arial"/>
          <w:lang w:eastAsia="zh-CN"/>
        </w:rPr>
        <w:t>[5]</w:t>
      </w:r>
      <w:r w:rsidR="00296FED">
        <w:rPr>
          <w:rFonts w:ascii="Arial" w:eastAsiaTheme="minorEastAsia" w:hAnsi="Arial" w:cs="Arial"/>
          <w:lang w:eastAsia="zh-CN"/>
        </w:rPr>
        <w:fldChar w:fldCharType="end"/>
      </w:r>
      <w:bookmarkStart w:id="10" w:name="_GoBack"/>
      <w:bookmarkEnd w:id="10"/>
      <w:r w:rsidRPr="00471550">
        <w:rPr>
          <w:rFonts w:ascii="Arial" w:eastAsiaTheme="minorEastAsia" w:hAnsi="Arial" w:cs="Arial" w:hint="eastAsia"/>
          <w:lang w:eastAsia="zh-CN"/>
        </w:rPr>
        <w:t>:</w:t>
      </w:r>
    </w:p>
    <w:p w14:paraId="5A828A2B" w14:textId="482A6056" w:rsidR="00471550" w:rsidRPr="00471550" w:rsidRDefault="00471550" w:rsidP="009445F2">
      <w:pPr>
        <w:pStyle w:val="af0"/>
        <w:numPr>
          <w:ilvl w:val="0"/>
          <w:numId w:val="12"/>
        </w:numPr>
        <w:rPr>
          <w:rFonts w:ascii="Arial" w:eastAsiaTheme="minorEastAsia" w:hAnsi="Arial" w:cs="Arial"/>
          <w:szCs w:val="24"/>
          <w:lang w:val="en-US" w:eastAsia="zh-CN"/>
        </w:rPr>
      </w:pPr>
      <w:r w:rsidRPr="00471550">
        <w:rPr>
          <w:rFonts w:ascii="Arial" w:eastAsiaTheme="minorEastAsia" w:hAnsi="Arial" w:cs="Arial" w:hint="eastAsia"/>
          <w:szCs w:val="24"/>
          <w:lang w:val="en-US" w:eastAsia="zh-CN"/>
        </w:rPr>
        <w:t xml:space="preserve">Power </w:t>
      </w:r>
      <w:r w:rsidR="00F73DA4">
        <w:rPr>
          <w:rFonts w:ascii="Arial" w:eastAsiaTheme="minorEastAsia" w:hAnsi="Arial" w:cs="Arial" w:hint="eastAsia"/>
          <w:szCs w:val="24"/>
          <w:lang w:val="en-US" w:eastAsia="zh-CN"/>
        </w:rPr>
        <w:t xml:space="preserve">control </w:t>
      </w:r>
      <w:r>
        <w:rPr>
          <w:rFonts w:ascii="Arial" w:eastAsiaTheme="minorEastAsia" w:hAnsi="Arial" w:cs="Arial" w:hint="eastAsia"/>
          <w:szCs w:val="24"/>
          <w:lang w:val="en-US" w:eastAsia="zh-CN"/>
        </w:rPr>
        <w:t xml:space="preserve">related parameters: </w:t>
      </w:r>
      <w:proofErr w:type="spellStart"/>
      <w:r w:rsidR="003B37BE" w:rsidRPr="00F73DA4">
        <w:rPr>
          <w:rFonts w:ascii="Arial" w:eastAsiaTheme="minorEastAsia" w:hAnsi="Arial" w:cs="Arial"/>
          <w:i/>
          <w:szCs w:val="24"/>
          <w:lang w:val="en-US" w:eastAsia="zh-CN"/>
        </w:rPr>
        <w:t>preambleReceivedTargetPower</w:t>
      </w:r>
      <w:proofErr w:type="spellEnd"/>
      <w:r w:rsidR="003B37BE" w:rsidRPr="00F73DA4">
        <w:rPr>
          <w:rFonts w:ascii="Arial" w:eastAsiaTheme="minorEastAsia" w:hAnsi="Arial" w:cs="Arial" w:hint="eastAsia"/>
          <w:szCs w:val="24"/>
          <w:lang w:val="en-US" w:eastAsia="zh-CN"/>
        </w:rPr>
        <w:t>,</w:t>
      </w:r>
      <w:r w:rsidR="003B37BE" w:rsidRPr="00F73DA4">
        <w:rPr>
          <w:rFonts w:ascii="Arial" w:eastAsiaTheme="minorEastAsia" w:hAnsi="Arial" w:cs="Arial"/>
          <w:szCs w:val="24"/>
          <w:lang w:val="en-US" w:eastAsia="zh-CN"/>
        </w:rPr>
        <w:t xml:space="preserve"> </w:t>
      </w:r>
      <w:proofErr w:type="spellStart"/>
      <w:r w:rsidR="003B37BE" w:rsidRPr="00F73DA4">
        <w:rPr>
          <w:rFonts w:ascii="Arial" w:eastAsiaTheme="minorEastAsia" w:hAnsi="Arial" w:cs="Arial"/>
          <w:i/>
          <w:szCs w:val="24"/>
          <w:lang w:val="en-US" w:eastAsia="zh-CN"/>
        </w:rPr>
        <w:t>msgA-PreambleReceivedTargetPower</w:t>
      </w:r>
      <w:proofErr w:type="spellEnd"/>
    </w:p>
    <w:p w14:paraId="3AC759D5" w14:textId="38954595" w:rsidR="005C6B8E" w:rsidRPr="0063316E" w:rsidRDefault="00D00E7E" w:rsidP="009445F2">
      <w:pPr>
        <w:pStyle w:val="af0"/>
        <w:numPr>
          <w:ilvl w:val="0"/>
          <w:numId w:val="12"/>
        </w:numPr>
        <w:rPr>
          <w:rFonts w:ascii="Arial" w:eastAsiaTheme="minorEastAsia" w:hAnsi="Arial" w:cs="Arial"/>
          <w:i/>
          <w:lang w:eastAsia="zh-CN"/>
        </w:rPr>
      </w:pPr>
      <w:r>
        <w:rPr>
          <w:rFonts w:ascii="Arial" w:eastAsiaTheme="minorEastAsia" w:hAnsi="Arial" w:cs="Arial" w:hint="eastAsia"/>
          <w:lang w:eastAsia="zh-CN"/>
        </w:rPr>
        <w:t xml:space="preserve">Threshold related parameters: </w:t>
      </w:r>
      <w:proofErr w:type="spellStart"/>
      <w:r w:rsidR="009F11C7" w:rsidRPr="009F11C7">
        <w:rPr>
          <w:rFonts w:ascii="Arial" w:eastAsiaTheme="minorEastAsia" w:hAnsi="Arial" w:cs="Arial"/>
          <w:i/>
          <w:lang w:eastAsia="zh-CN"/>
        </w:rPr>
        <w:t>rsrp-ThresholdSSB</w:t>
      </w:r>
      <w:proofErr w:type="spellEnd"/>
      <w:r w:rsidR="009F11C7">
        <w:rPr>
          <w:rFonts w:ascii="Arial" w:eastAsiaTheme="minorEastAsia" w:hAnsi="Arial" w:cs="Arial" w:hint="eastAsia"/>
          <w:lang w:eastAsia="zh-CN"/>
        </w:rPr>
        <w:t xml:space="preserve">, </w:t>
      </w:r>
      <w:proofErr w:type="spellStart"/>
      <w:r w:rsidR="009F11C7" w:rsidRPr="0063316E">
        <w:rPr>
          <w:rFonts w:ascii="Arial" w:eastAsiaTheme="minorEastAsia" w:hAnsi="Arial" w:cs="Arial"/>
          <w:i/>
          <w:lang w:eastAsia="zh-CN"/>
        </w:rPr>
        <w:t>msgA</w:t>
      </w:r>
      <w:proofErr w:type="spellEnd"/>
      <w:r w:rsidR="009F11C7" w:rsidRPr="0063316E">
        <w:rPr>
          <w:rFonts w:ascii="Arial" w:eastAsiaTheme="minorEastAsia" w:hAnsi="Arial" w:cs="Arial"/>
          <w:i/>
          <w:lang w:eastAsia="zh-CN"/>
        </w:rPr>
        <w:t>-RSRP-</w:t>
      </w:r>
      <w:proofErr w:type="spellStart"/>
      <w:r w:rsidR="009F11C7" w:rsidRPr="0063316E">
        <w:rPr>
          <w:rFonts w:ascii="Arial" w:eastAsiaTheme="minorEastAsia" w:hAnsi="Arial" w:cs="Arial"/>
          <w:i/>
          <w:lang w:eastAsia="zh-CN"/>
        </w:rPr>
        <w:t>ThresholdSSB</w:t>
      </w:r>
      <w:proofErr w:type="spellEnd"/>
      <w:r w:rsidR="009F11C7">
        <w:rPr>
          <w:rFonts w:eastAsiaTheme="minorEastAsia" w:hint="eastAsia"/>
          <w:lang w:eastAsia="zh-CN"/>
        </w:rPr>
        <w:t>,</w:t>
      </w:r>
      <w:r w:rsidR="009F11C7" w:rsidRPr="0079391F">
        <w:rPr>
          <w:rFonts w:ascii="Arial" w:eastAsiaTheme="minorEastAsia" w:hAnsi="Arial" w:cs="Arial" w:hint="eastAsia"/>
          <w:i/>
          <w:lang w:eastAsia="zh-CN"/>
        </w:rPr>
        <w:t xml:space="preserve"> </w:t>
      </w:r>
      <w:proofErr w:type="spellStart"/>
      <w:r w:rsidR="009F11C7" w:rsidRPr="0079391F">
        <w:rPr>
          <w:rFonts w:ascii="Arial" w:eastAsiaTheme="minorEastAsia" w:hAnsi="Arial" w:cs="Arial"/>
          <w:i/>
          <w:lang w:eastAsia="zh-CN"/>
        </w:rPr>
        <w:t>rsrp</w:t>
      </w:r>
      <w:proofErr w:type="spellEnd"/>
      <w:r w:rsidR="009F11C7" w:rsidRPr="0079391F">
        <w:rPr>
          <w:rFonts w:ascii="Arial" w:eastAsiaTheme="minorEastAsia" w:hAnsi="Arial" w:cs="Arial"/>
          <w:i/>
          <w:lang w:eastAsia="zh-CN"/>
        </w:rPr>
        <w:t>-</w:t>
      </w:r>
      <w:proofErr w:type="spellStart"/>
      <w:r w:rsidR="009F11C7" w:rsidRPr="0079391F">
        <w:rPr>
          <w:rFonts w:ascii="Arial" w:eastAsiaTheme="minorEastAsia" w:hAnsi="Arial" w:cs="Arial"/>
          <w:i/>
          <w:lang w:eastAsia="zh-CN"/>
        </w:rPr>
        <w:t>ThresholdSSB</w:t>
      </w:r>
      <w:proofErr w:type="spellEnd"/>
      <w:r w:rsidR="009F11C7" w:rsidRPr="0079391F">
        <w:rPr>
          <w:rFonts w:ascii="Arial" w:eastAsiaTheme="minorEastAsia" w:hAnsi="Arial" w:cs="Arial"/>
          <w:i/>
          <w:lang w:eastAsia="zh-CN"/>
        </w:rPr>
        <w:t>-SUL</w:t>
      </w:r>
      <w:r w:rsidR="009F11C7" w:rsidRPr="0079391F">
        <w:rPr>
          <w:rFonts w:ascii="Arial" w:eastAsiaTheme="minorEastAsia" w:hAnsi="Arial" w:cs="Arial" w:hint="eastAsia"/>
          <w:i/>
          <w:lang w:eastAsia="zh-CN"/>
        </w:rPr>
        <w:t xml:space="preserve">, </w:t>
      </w:r>
      <w:proofErr w:type="spellStart"/>
      <w:r w:rsidR="00BE14A7" w:rsidRPr="0079391F">
        <w:rPr>
          <w:rFonts w:ascii="Arial" w:eastAsiaTheme="minorEastAsia" w:hAnsi="Arial" w:cs="Arial"/>
          <w:i/>
          <w:lang w:eastAsia="zh-CN"/>
        </w:rPr>
        <w:t>msgA-PreamblePowerRampingStep</w:t>
      </w:r>
      <w:proofErr w:type="spellEnd"/>
      <w:r w:rsidR="00BE14A7">
        <w:rPr>
          <w:rFonts w:eastAsiaTheme="minorEastAsia" w:hint="eastAsia"/>
          <w:iCs/>
          <w:lang w:eastAsia="zh-CN"/>
        </w:rPr>
        <w:t xml:space="preserve">, </w:t>
      </w:r>
      <w:proofErr w:type="spellStart"/>
      <w:r w:rsidR="00540980" w:rsidRPr="0063316E">
        <w:rPr>
          <w:rFonts w:ascii="Arial" w:eastAsiaTheme="minorEastAsia" w:hAnsi="Arial" w:cs="Arial"/>
          <w:i/>
          <w:lang w:eastAsia="zh-CN"/>
        </w:rPr>
        <w:t>powerRampingStep</w:t>
      </w:r>
      <w:proofErr w:type="spellEnd"/>
    </w:p>
    <w:p w14:paraId="07248B1E" w14:textId="5E427881" w:rsidR="009F11C7" w:rsidRPr="0086375F" w:rsidRDefault="009F11C7" w:rsidP="009445F2">
      <w:pPr>
        <w:pStyle w:val="af0"/>
        <w:numPr>
          <w:ilvl w:val="0"/>
          <w:numId w:val="12"/>
        </w:numPr>
        <w:rPr>
          <w:rFonts w:ascii="Arial" w:eastAsiaTheme="minorEastAsia" w:hAnsi="Arial" w:cs="Arial"/>
          <w:szCs w:val="24"/>
          <w:lang w:val="en-US" w:eastAsia="zh-CN"/>
        </w:rPr>
      </w:pPr>
      <w:r w:rsidRPr="00BE14A7">
        <w:rPr>
          <w:rFonts w:ascii="Arial" w:eastAsiaTheme="minorEastAsia" w:hAnsi="Arial" w:cs="Arial" w:hint="eastAsia"/>
          <w:szCs w:val="24"/>
          <w:lang w:val="en-US" w:eastAsia="zh-CN"/>
        </w:rPr>
        <w:t xml:space="preserve">Transmission maximum number: </w:t>
      </w:r>
      <w:proofErr w:type="spellStart"/>
      <w:r w:rsidRPr="0063316E">
        <w:rPr>
          <w:rFonts w:ascii="Arial" w:eastAsiaTheme="minorEastAsia" w:hAnsi="Arial" w:cs="Arial"/>
          <w:i/>
          <w:lang w:eastAsia="zh-CN"/>
        </w:rPr>
        <w:t>msgA-TransMax</w:t>
      </w:r>
      <w:proofErr w:type="spellEnd"/>
      <w:r w:rsidR="00540980">
        <w:rPr>
          <w:rFonts w:ascii="Arial" w:eastAsiaTheme="minorEastAsia" w:hAnsi="Arial" w:cs="Arial" w:hint="eastAsia"/>
          <w:szCs w:val="24"/>
          <w:lang w:val="en-US" w:eastAsia="zh-CN"/>
        </w:rPr>
        <w:t>,</w:t>
      </w:r>
      <w:r w:rsidRPr="00BE14A7">
        <w:rPr>
          <w:rFonts w:ascii="Arial" w:eastAsiaTheme="minorEastAsia" w:hAnsi="Arial" w:cs="Arial" w:hint="eastAsia"/>
          <w:szCs w:val="24"/>
          <w:lang w:val="en-US" w:eastAsia="zh-CN"/>
        </w:rPr>
        <w:t xml:space="preserve"> </w:t>
      </w:r>
      <w:proofErr w:type="spellStart"/>
      <w:r w:rsidR="00540980" w:rsidRPr="0063316E">
        <w:rPr>
          <w:rFonts w:ascii="Arial" w:eastAsiaTheme="minorEastAsia" w:hAnsi="Arial" w:cs="Arial"/>
          <w:i/>
          <w:szCs w:val="24"/>
          <w:lang w:val="en-US" w:eastAsia="zh-CN"/>
        </w:rPr>
        <w:t>preambleTransMax</w:t>
      </w:r>
      <w:proofErr w:type="spellEnd"/>
      <w:r w:rsidR="0063316E">
        <w:rPr>
          <w:rFonts w:ascii="Arial" w:eastAsiaTheme="minorEastAsia" w:hAnsi="Arial" w:cs="Arial" w:hint="eastAsia"/>
          <w:szCs w:val="24"/>
          <w:lang w:val="en-US" w:eastAsia="zh-CN"/>
        </w:rPr>
        <w:t>;</w:t>
      </w:r>
    </w:p>
    <w:p w14:paraId="7BF0643D" w14:textId="718A62CB" w:rsidR="0086375F" w:rsidRPr="0063316E" w:rsidRDefault="0086375F" w:rsidP="009445F2">
      <w:pPr>
        <w:pStyle w:val="af0"/>
        <w:numPr>
          <w:ilvl w:val="0"/>
          <w:numId w:val="12"/>
        </w:numPr>
        <w:rPr>
          <w:rFonts w:ascii="Arial" w:eastAsiaTheme="minorEastAsia" w:hAnsi="Arial" w:cs="Arial"/>
          <w:szCs w:val="24"/>
          <w:lang w:val="en-US" w:eastAsia="zh-CN"/>
        </w:rPr>
      </w:pPr>
      <w:r w:rsidRPr="0086375F">
        <w:rPr>
          <w:rFonts w:ascii="Arial" w:eastAsiaTheme="minorEastAsia" w:hAnsi="Arial" w:cs="Arial" w:hint="eastAsia"/>
          <w:szCs w:val="24"/>
          <w:lang w:val="en-US" w:eastAsia="zh-CN"/>
        </w:rPr>
        <w:t>Timer related parameters</w:t>
      </w:r>
      <w:r>
        <w:rPr>
          <w:rFonts w:ascii="Arial" w:eastAsiaTheme="minorEastAsia" w:hAnsi="Arial" w:cs="Arial" w:hint="eastAsia"/>
          <w:szCs w:val="24"/>
          <w:lang w:val="en-US" w:eastAsia="zh-CN"/>
        </w:rPr>
        <w:t xml:space="preserve">: </w:t>
      </w:r>
      <w:proofErr w:type="spellStart"/>
      <w:r w:rsidR="0079391F" w:rsidRPr="0079391F">
        <w:rPr>
          <w:rFonts w:ascii="Arial" w:eastAsiaTheme="minorEastAsia" w:hAnsi="Arial" w:cs="Arial"/>
          <w:i/>
          <w:szCs w:val="24"/>
          <w:lang w:val="en-US" w:eastAsia="zh-CN"/>
        </w:rPr>
        <w:t>ra-ResponseWindow</w:t>
      </w:r>
      <w:proofErr w:type="spellEnd"/>
      <w:r w:rsidR="0079391F">
        <w:rPr>
          <w:rFonts w:ascii="Arial" w:eastAsiaTheme="minorEastAsia" w:hAnsi="Arial" w:cs="Arial" w:hint="eastAsia"/>
          <w:szCs w:val="24"/>
          <w:lang w:val="en-US" w:eastAsia="zh-CN"/>
        </w:rPr>
        <w:t>,</w:t>
      </w:r>
      <w:r w:rsidR="0079391F" w:rsidRPr="0079391F">
        <w:rPr>
          <w:rFonts w:ascii="Arial" w:eastAsiaTheme="minorEastAsia" w:hAnsi="Arial" w:cs="Arial"/>
          <w:szCs w:val="24"/>
          <w:lang w:val="en-US" w:eastAsia="zh-CN"/>
        </w:rPr>
        <w:t xml:space="preserve"> </w:t>
      </w:r>
      <w:proofErr w:type="spellStart"/>
      <w:r w:rsidR="0079391F" w:rsidRPr="0079391F">
        <w:rPr>
          <w:rFonts w:ascii="Arial" w:eastAsiaTheme="minorEastAsia" w:hAnsi="Arial" w:cs="Arial"/>
          <w:i/>
          <w:szCs w:val="24"/>
          <w:lang w:val="en-US" w:eastAsia="zh-CN"/>
        </w:rPr>
        <w:t>ra-ContentionResolutionTimer</w:t>
      </w:r>
      <w:proofErr w:type="spellEnd"/>
      <w:r w:rsidR="0079391F">
        <w:rPr>
          <w:rFonts w:ascii="Arial" w:eastAsiaTheme="minorEastAsia" w:hAnsi="Arial" w:cs="Arial" w:hint="eastAsia"/>
          <w:szCs w:val="24"/>
          <w:lang w:val="en-US" w:eastAsia="zh-CN"/>
        </w:rPr>
        <w:t>,</w:t>
      </w:r>
      <w:r w:rsidR="0079391F" w:rsidRPr="0079391F">
        <w:rPr>
          <w:rFonts w:ascii="Arial" w:eastAsiaTheme="minorEastAsia" w:hAnsi="Arial" w:cs="Arial"/>
          <w:szCs w:val="24"/>
          <w:lang w:val="en-US" w:eastAsia="zh-CN"/>
        </w:rPr>
        <w:t xml:space="preserve"> </w:t>
      </w:r>
      <w:proofErr w:type="spellStart"/>
      <w:r w:rsidR="0079391F" w:rsidRPr="0079391F">
        <w:rPr>
          <w:rFonts w:ascii="Arial" w:eastAsiaTheme="minorEastAsia" w:hAnsi="Arial" w:cs="Arial"/>
          <w:i/>
          <w:szCs w:val="24"/>
          <w:lang w:val="en-US" w:eastAsia="zh-CN"/>
        </w:rPr>
        <w:t>msgB-ResponseWindow</w:t>
      </w:r>
      <w:proofErr w:type="spellEnd"/>
    </w:p>
    <w:p w14:paraId="76265284" w14:textId="47B31F17" w:rsidR="0063316E" w:rsidRDefault="00DB2F85" w:rsidP="0063316E">
      <w:pPr>
        <w:spacing w:after="120" w:line="276" w:lineRule="auto"/>
        <w:jc w:val="both"/>
        <w:rPr>
          <w:rFonts w:ascii="Arial" w:eastAsiaTheme="minorEastAsia" w:hAnsi="Arial" w:cs="Arial"/>
          <w:lang w:eastAsia="zh-CN"/>
        </w:rPr>
      </w:pPr>
      <w:r>
        <w:rPr>
          <w:rFonts w:ascii="Arial" w:eastAsiaTheme="minorEastAsia" w:hAnsi="Arial" w:cs="Arial" w:hint="eastAsia"/>
          <w:lang w:eastAsia="zh-CN"/>
        </w:rPr>
        <w:t xml:space="preserve">From our perspective, </w:t>
      </w:r>
      <w:r w:rsidR="001442D9">
        <w:rPr>
          <w:rFonts w:ascii="Arial" w:eastAsiaTheme="minorEastAsia" w:hAnsi="Arial" w:cs="Arial" w:hint="eastAsia"/>
          <w:lang w:eastAsia="zh-CN"/>
        </w:rPr>
        <w:t>slice-based RA procedure</w:t>
      </w:r>
      <w:r w:rsidR="00636B54">
        <w:rPr>
          <w:rFonts w:ascii="Arial" w:eastAsiaTheme="minorEastAsia" w:hAnsi="Arial" w:cs="Arial" w:hint="eastAsia"/>
          <w:lang w:eastAsia="zh-CN"/>
        </w:rPr>
        <w:t xml:space="preserve"> focus</w:t>
      </w:r>
      <w:r w:rsidR="00560075">
        <w:rPr>
          <w:rFonts w:ascii="Arial" w:eastAsiaTheme="minorEastAsia" w:hAnsi="Arial" w:cs="Arial" w:hint="eastAsia"/>
          <w:lang w:eastAsia="zh-CN"/>
        </w:rPr>
        <w:t>es</w:t>
      </w:r>
      <w:r w:rsidR="00636B54">
        <w:rPr>
          <w:rFonts w:ascii="Arial" w:eastAsiaTheme="minorEastAsia" w:hAnsi="Arial" w:cs="Arial" w:hint="eastAsia"/>
          <w:lang w:eastAsia="zh-CN"/>
        </w:rPr>
        <w:t xml:space="preserve"> on the enhancements on the prioritization procedure</w:t>
      </w:r>
      <w:r w:rsidR="00560075">
        <w:rPr>
          <w:rFonts w:ascii="Arial" w:eastAsiaTheme="minorEastAsia" w:hAnsi="Arial" w:cs="Arial" w:hint="eastAsia"/>
          <w:lang w:eastAsia="zh-CN"/>
        </w:rPr>
        <w:t xml:space="preserve">. So it is not </w:t>
      </w:r>
      <w:r w:rsidR="00560075">
        <w:rPr>
          <w:rFonts w:ascii="Arial" w:eastAsiaTheme="minorEastAsia" w:hAnsi="Arial" w:cs="Arial"/>
          <w:lang w:eastAsia="zh-CN"/>
        </w:rPr>
        <w:t>necessary</w:t>
      </w:r>
      <w:r w:rsidR="00560075">
        <w:rPr>
          <w:rFonts w:ascii="Arial" w:eastAsiaTheme="minorEastAsia" w:hAnsi="Arial" w:cs="Arial" w:hint="eastAsia"/>
          <w:lang w:eastAsia="zh-CN"/>
        </w:rPr>
        <w:t xml:space="preserve"> </w:t>
      </w:r>
      <w:r w:rsidR="00112F33">
        <w:rPr>
          <w:rFonts w:ascii="Arial" w:eastAsiaTheme="minorEastAsia" w:hAnsi="Arial" w:cs="Arial" w:hint="eastAsia"/>
          <w:lang w:eastAsia="zh-CN"/>
        </w:rPr>
        <w:t>to introduce new values in this procedure. Therefore, we propose that:</w:t>
      </w:r>
    </w:p>
    <w:p w14:paraId="445D5464" w14:textId="7E9DD790" w:rsidR="000D2B34" w:rsidRPr="00B55F75" w:rsidRDefault="000D2B34" w:rsidP="00B55F75">
      <w:pPr>
        <w:spacing w:after="120" w:line="276" w:lineRule="auto"/>
        <w:jc w:val="both"/>
        <w:rPr>
          <w:rFonts w:ascii="Arial" w:eastAsiaTheme="minorEastAsia" w:hAnsi="Arial" w:cs="Arial"/>
          <w:lang w:eastAsia="zh-CN"/>
        </w:rPr>
      </w:pPr>
      <w:bookmarkStart w:id="11" w:name="_Toc82101180"/>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Pr>
          <w:rFonts w:ascii="Arial" w:hAnsi="Arial" w:cs="Arial"/>
          <w:b/>
          <w:noProof/>
        </w:rPr>
        <w:t>3</w:t>
      </w:r>
      <w:r w:rsidRPr="00CA6029">
        <w:rPr>
          <w:rFonts w:ascii="Arial" w:hAnsi="Arial" w:cs="Arial"/>
          <w:b/>
        </w:rPr>
        <w:fldChar w:fldCharType="end"/>
      </w:r>
      <w:r w:rsidRPr="00CA6029">
        <w:rPr>
          <w:rFonts w:ascii="Arial" w:hAnsi="Arial" w:cs="Arial"/>
          <w:b/>
          <w:lang w:eastAsia="zh-CN"/>
        </w:rPr>
        <w:t xml:space="preserve">: </w:t>
      </w:r>
      <w:r w:rsidR="008A0F27">
        <w:rPr>
          <w:rFonts w:ascii="Arial" w:eastAsia="MS Mincho" w:hAnsi="Arial"/>
          <w:b/>
          <w:lang w:val="en-GB" w:eastAsia="en-GB"/>
        </w:rPr>
        <w:t>Existing RACH parameters</w:t>
      </w:r>
      <w:r w:rsidR="008A0F27">
        <w:rPr>
          <w:rFonts w:ascii="Arial" w:eastAsiaTheme="minorEastAsia" w:hAnsi="Arial" w:hint="eastAsia"/>
          <w:b/>
          <w:lang w:eastAsia="zh-CN"/>
        </w:rPr>
        <w:t xml:space="preserve"> for the following parameters can be supported as baseline for slice-based RA:</w:t>
      </w:r>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lang w:eastAsia="zh-CN"/>
        </w:rPr>
        <w:t>preambleReceivedTargetPower</w:t>
      </w:r>
      <w:proofErr w:type="spellEnd"/>
      <w:r w:rsidR="008A0F27" w:rsidRPr="002B7ABE">
        <w:rPr>
          <w:rFonts w:ascii="Arial" w:eastAsiaTheme="minorEastAsia" w:hAnsi="Arial" w:cs="Arial" w:hint="eastAsia"/>
          <w:b/>
          <w:lang w:eastAsia="zh-CN"/>
        </w:rPr>
        <w:t>,</w:t>
      </w:r>
      <w:r w:rsidR="008A0F27" w:rsidRPr="002B7ABE">
        <w:rPr>
          <w:rFonts w:ascii="Arial" w:eastAsiaTheme="minorEastAsia" w:hAnsi="Arial" w:cs="Arial"/>
          <w:b/>
          <w:lang w:eastAsia="zh-CN"/>
        </w:rPr>
        <w:t xml:space="preserve"> </w:t>
      </w:r>
      <w:proofErr w:type="spellStart"/>
      <w:r w:rsidR="008A0F27" w:rsidRPr="002B7ABE">
        <w:rPr>
          <w:rFonts w:ascii="Arial" w:eastAsiaTheme="minorEastAsia" w:hAnsi="Arial" w:cs="Arial"/>
          <w:b/>
          <w:i/>
          <w:lang w:eastAsia="zh-CN"/>
        </w:rPr>
        <w:t>msgA-PreambleReceivedTargetPower</w:t>
      </w:r>
      <w:proofErr w:type="spellEnd"/>
      <w:r w:rsidR="008A0F27" w:rsidRPr="002B7ABE">
        <w:rPr>
          <w:rFonts w:ascii="Arial" w:eastAsiaTheme="minorEastAsia" w:hAnsi="Arial" w:cs="Arial" w:hint="eastAsia"/>
          <w:b/>
          <w:i/>
          <w:lang w:eastAsia="zh-CN"/>
        </w:rPr>
        <w:t>,</w:t>
      </w:r>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lang w:eastAsia="zh-CN"/>
        </w:rPr>
        <w:t>rsrp-ThresholdSSB</w:t>
      </w:r>
      <w:proofErr w:type="spellEnd"/>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lang w:eastAsia="zh-CN"/>
        </w:rPr>
        <w:t>msgA</w:t>
      </w:r>
      <w:proofErr w:type="spellEnd"/>
      <w:r w:rsidR="008A0F27" w:rsidRPr="002B7ABE">
        <w:rPr>
          <w:rFonts w:ascii="Arial" w:eastAsiaTheme="minorEastAsia" w:hAnsi="Arial" w:cs="Arial"/>
          <w:b/>
          <w:i/>
          <w:lang w:eastAsia="zh-CN"/>
        </w:rPr>
        <w:t>-RSRP-</w:t>
      </w:r>
      <w:proofErr w:type="spellStart"/>
      <w:r w:rsidR="008A0F27" w:rsidRPr="002B7ABE">
        <w:rPr>
          <w:rFonts w:ascii="Arial" w:eastAsiaTheme="minorEastAsia" w:hAnsi="Arial" w:cs="Arial"/>
          <w:b/>
          <w:i/>
          <w:lang w:eastAsia="zh-CN"/>
        </w:rPr>
        <w:t>ThresholdSSB</w:t>
      </w:r>
      <w:proofErr w:type="spellEnd"/>
      <w:r w:rsidR="008A0F27" w:rsidRPr="002B7ABE">
        <w:rPr>
          <w:rFonts w:eastAsiaTheme="minorEastAsia" w:hint="eastAsia"/>
          <w:b/>
          <w:lang w:eastAsia="zh-CN"/>
        </w:rPr>
        <w:t>,</w:t>
      </w:r>
      <w:r w:rsidR="008A0F27" w:rsidRPr="002B7ABE">
        <w:rPr>
          <w:rFonts w:ascii="Arial" w:eastAsiaTheme="minorEastAsia" w:hAnsi="Arial" w:cs="Arial" w:hint="eastAsia"/>
          <w:b/>
          <w:i/>
          <w:lang w:eastAsia="zh-CN"/>
        </w:rPr>
        <w:t xml:space="preserve"> </w:t>
      </w:r>
      <w:proofErr w:type="spellStart"/>
      <w:r w:rsidR="008A0F27" w:rsidRPr="002B7ABE">
        <w:rPr>
          <w:rFonts w:ascii="Arial" w:eastAsiaTheme="minorEastAsia" w:hAnsi="Arial" w:cs="Arial"/>
          <w:b/>
          <w:i/>
          <w:lang w:eastAsia="zh-CN"/>
        </w:rPr>
        <w:t>rsrp</w:t>
      </w:r>
      <w:proofErr w:type="spellEnd"/>
      <w:r w:rsidR="008A0F27" w:rsidRPr="002B7ABE">
        <w:rPr>
          <w:rFonts w:ascii="Arial" w:eastAsiaTheme="minorEastAsia" w:hAnsi="Arial" w:cs="Arial"/>
          <w:b/>
          <w:i/>
          <w:lang w:eastAsia="zh-CN"/>
        </w:rPr>
        <w:t>-</w:t>
      </w:r>
      <w:proofErr w:type="spellStart"/>
      <w:r w:rsidR="008A0F27" w:rsidRPr="002B7ABE">
        <w:rPr>
          <w:rFonts w:ascii="Arial" w:eastAsiaTheme="minorEastAsia" w:hAnsi="Arial" w:cs="Arial"/>
          <w:b/>
          <w:i/>
          <w:lang w:eastAsia="zh-CN"/>
        </w:rPr>
        <w:lastRenderedPageBreak/>
        <w:t>ThresholdSSB</w:t>
      </w:r>
      <w:proofErr w:type="spellEnd"/>
      <w:r w:rsidR="008A0F27" w:rsidRPr="002B7ABE">
        <w:rPr>
          <w:rFonts w:ascii="Arial" w:eastAsiaTheme="minorEastAsia" w:hAnsi="Arial" w:cs="Arial"/>
          <w:b/>
          <w:i/>
          <w:lang w:eastAsia="zh-CN"/>
        </w:rPr>
        <w:t>-SUL</w:t>
      </w:r>
      <w:r w:rsidR="008A0F27" w:rsidRPr="002B7ABE">
        <w:rPr>
          <w:rFonts w:ascii="Arial" w:eastAsiaTheme="minorEastAsia" w:hAnsi="Arial" w:cs="Arial" w:hint="eastAsia"/>
          <w:b/>
          <w:i/>
          <w:lang w:eastAsia="zh-CN"/>
        </w:rPr>
        <w:t xml:space="preserve">, </w:t>
      </w:r>
      <w:proofErr w:type="spellStart"/>
      <w:r w:rsidR="008A0F27" w:rsidRPr="002B7ABE">
        <w:rPr>
          <w:rFonts w:ascii="Arial" w:eastAsiaTheme="minorEastAsia" w:hAnsi="Arial" w:cs="Arial"/>
          <w:b/>
          <w:i/>
          <w:lang w:eastAsia="zh-CN"/>
        </w:rPr>
        <w:t>msgA-PreamblePowerRampingStep</w:t>
      </w:r>
      <w:proofErr w:type="spellEnd"/>
      <w:r w:rsidR="008A0F27" w:rsidRPr="002B7ABE">
        <w:rPr>
          <w:rFonts w:eastAsiaTheme="minorEastAsia" w:hint="eastAsia"/>
          <w:b/>
          <w:iCs/>
          <w:lang w:eastAsia="zh-CN"/>
        </w:rPr>
        <w:t xml:space="preserve">, </w:t>
      </w:r>
      <w:proofErr w:type="spellStart"/>
      <w:r w:rsidR="008A0F27" w:rsidRPr="002B7ABE">
        <w:rPr>
          <w:rFonts w:ascii="Arial" w:eastAsiaTheme="minorEastAsia" w:hAnsi="Arial" w:cs="Arial"/>
          <w:b/>
          <w:i/>
          <w:szCs w:val="20"/>
          <w:lang w:val="en-GB" w:eastAsia="zh-CN"/>
        </w:rPr>
        <w:t>powerRampingStep</w:t>
      </w:r>
      <w:proofErr w:type="spellEnd"/>
      <w:r w:rsidR="008A0F27" w:rsidRPr="002B7ABE">
        <w:rPr>
          <w:rFonts w:ascii="Arial" w:eastAsiaTheme="minorEastAsia" w:hAnsi="Arial" w:cs="Arial" w:hint="eastAsia"/>
          <w:b/>
          <w:i/>
          <w:szCs w:val="20"/>
          <w:lang w:val="en-GB" w:eastAsia="zh-CN"/>
        </w:rPr>
        <w:t>,</w:t>
      </w:r>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szCs w:val="20"/>
          <w:lang w:val="en-GB" w:eastAsia="zh-CN"/>
        </w:rPr>
        <w:t>msgA-TransMax</w:t>
      </w:r>
      <w:proofErr w:type="spellEnd"/>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lang w:eastAsia="zh-CN"/>
        </w:rPr>
        <w:t>preambleTransMax</w:t>
      </w:r>
      <w:proofErr w:type="spellEnd"/>
      <w:r w:rsidR="008A0F27" w:rsidRPr="002B7ABE">
        <w:rPr>
          <w:rFonts w:ascii="Arial" w:eastAsiaTheme="minorEastAsia" w:hAnsi="Arial" w:cs="Arial" w:hint="eastAsia"/>
          <w:b/>
          <w:lang w:eastAsia="zh-CN"/>
        </w:rPr>
        <w:t xml:space="preserve">, </w:t>
      </w:r>
      <w:proofErr w:type="spellStart"/>
      <w:r w:rsidR="008A0F27" w:rsidRPr="002B7ABE">
        <w:rPr>
          <w:rFonts w:ascii="Arial" w:eastAsiaTheme="minorEastAsia" w:hAnsi="Arial" w:cs="Arial"/>
          <w:b/>
          <w:i/>
          <w:lang w:eastAsia="zh-CN"/>
        </w:rPr>
        <w:t>ra-ResponseWindow</w:t>
      </w:r>
      <w:proofErr w:type="spellEnd"/>
      <w:r w:rsidR="008A0F27" w:rsidRPr="002B7ABE">
        <w:rPr>
          <w:rFonts w:ascii="Arial" w:eastAsiaTheme="minorEastAsia" w:hAnsi="Arial" w:cs="Arial" w:hint="eastAsia"/>
          <w:b/>
          <w:lang w:eastAsia="zh-CN"/>
        </w:rPr>
        <w:t>,</w:t>
      </w:r>
      <w:r w:rsidR="008A0F27" w:rsidRPr="002B7ABE">
        <w:rPr>
          <w:rFonts w:ascii="Arial" w:eastAsiaTheme="minorEastAsia" w:hAnsi="Arial" w:cs="Arial"/>
          <w:b/>
          <w:lang w:eastAsia="zh-CN"/>
        </w:rPr>
        <w:t xml:space="preserve"> </w:t>
      </w:r>
      <w:proofErr w:type="spellStart"/>
      <w:r w:rsidR="008A0F27" w:rsidRPr="002B7ABE">
        <w:rPr>
          <w:rFonts w:ascii="Arial" w:eastAsiaTheme="minorEastAsia" w:hAnsi="Arial" w:cs="Arial"/>
          <w:b/>
          <w:i/>
          <w:lang w:eastAsia="zh-CN"/>
        </w:rPr>
        <w:t>ra-ContentionResolutionTimer</w:t>
      </w:r>
      <w:proofErr w:type="spellEnd"/>
      <w:r w:rsidR="008A0F27" w:rsidRPr="002B7ABE">
        <w:rPr>
          <w:rFonts w:ascii="Arial" w:eastAsiaTheme="minorEastAsia" w:hAnsi="Arial" w:cs="Arial" w:hint="eastAsia"/>
          <w:b/>
          <w:lang w:eastAsia="zh-CN"/>
        </w:rPr>
        <w:t xml:space="preserve"> and</w:t>
      </w:r>
      <w:r w:rsidR="008A0F27" w:rsidRPr="002B7ABE">
        <w:rPr>
          <w:rFonts w:ascii="Arial" w:eastAsiaTheme="minorEastAsia" w:hAnsi="Arial" w:cs="Arial"/>
          <w:b/>
          <w:lang w:eastAsia="zh-CN"/>
        </w:rPr>
        <w:t xml:space="preserve"> </w:t>
      </w:r>
      <w:proofErr w:type="spellStart"/>
      <w:r w:rsidR="008A0F27" w:rsidRPr="002B7ABE">
        <w:rPr>
          <w:rFonts w:ascii="Arial" w:eastAsiaTheme="minorEastAsia" w:hAnsi="Arial" w:cs="Arial"/>
          <w:b/>
          <w:i/>
          <w:lang w:eastAsia="zh-CN"/>
        </w:rPr>
        <w:t>msgB-ResponseWindow</w:t>
      </w:r>
      <w:proofErr w:type="spellEnd"/>
      <w:r w:rsidR="008A0F27" w:rsidRPr="002B7ABE">
        <w:rPr>
          <w:rFonts w:ascii="Arial" w:eastAsiaTheme="minorEastAsia" w:hAnsi="Arial" w:cs="Arial" w:hint="eastAsia"/>
          <w:b/>
          <w:lang w:eastAsia="zh-CN"/>
        </w:rPr>
        <w:t>.</w:t>
      </w:r>
      <w:bookmarkEnd w:id="11"/>
    </w:p>
    <w:p w14:paraId="5369986E" w14:textId="417C0BC7" w:rsidR="00B55F75" w:rsidRPr="00CA6029" w:rsidRDefault="00081CB3" w:rsidP="009445F2">
      <w:pPr>
        <w:pStyle w:val="20"/>
        <w:numPr>
          <w:ilvl w:val="0"/>
          <w:numId w:val="11"/>
        </w:numPr>
        <w:ind w:left="454" w:hanging="454"/>
        <w:rPr>
          <w:rFonts w:eastAsiaTheme="minorEastAsia"/>
          <w:sz w:val="24"/>
        </w:rPr>
      </w:pPr>
      <w:r>
        <w:rPr>
          <w:rFonts w:eastAsiaTheme="minorEastAsia" w:hint="eastAsia"/>
          <w:sz w:val="24"/>
        </w:rPr>
        <w:t>UE capability</w:t>
      </w:r>
    </w:p>
    <w:p w14:paraId="52CA612A" w14:textId="6D36FDD9" w:rsidR="000D2B34" w:rsidRDefault="004D3368" w:rsidP="00974D1B">
      <w:pPr>
        <w:spacing w:after="120" w:line="276" w:lineRule="auto"/>
        <w:jc w:val="both"/>
        <w:rPr>
          <w:rFonts w:ascii="Arial" w:eastAsiaTheme="minorEastAsia" w:hAnsi="Arial" w:cs="Arial"/>
          <w:lang w:eastAsia="zh-CN"/>
        </w:rPr>
      </w:pPr>
      <w:r>
        <w:rPr>
          <w:rFonts w:ascii="Arial" w:eastAsiaTheme="minorEastAsia" w:hAnsi="Arial" w:cs="Arial" w:hint="eastAsia"/>
          <w:lang w:eastAsia="zh-CN"/>
        </w:rPr>
        <w:t xml:space="preserve">Per proposal 2, the network can configure dedicate RA prioritization parameters for particular UEs. Therefore, </w:t>
      </w:r>
      <w:r w:rsidR="00426853">
        <w:rPr>
          <w:rFonts w:ascii="Arial" w:eastAsiaTheme="minorEastAsia" w:hAnsi="Arial" w:cs="Arial" w:hint="eastAsia"/>
          <w:lang w:eastAsia="zh-CN"/>
        </w:rPr>
        <w:t>to ensure that the network applies the proper configuration, it is necessary for the UE to report whether it supports slice-based RA</w:t>
      </w:r>
      <w:r w:rsidR="00D47C81">
        <w:rPr>
          <w:rFonts w:ascii="Arial" w:eastAsiaTheme="minorEastAsia" w:hAnsi="Arial" w:cs="Arial" w:hint="eastAsia"/>
          <w:lang w:eastAsia="zh-CN"/>
        </w:rPr>
        <w:t xml:space="preserve"> prioritization</w:t>
      </w:r>
      <w:r w:rsidR="00426853">
        <w:rPr>
          <w:rFonts w:ascii="Arial" w:eastAsiaTheme="minorEastAsia" w:hAnsi="Arial" w:cs="Arial" w:hint="eastAsia"/>
          <w:lang w:eastAsia="zh-CN"/>
        </w:rPr>
        <w:t xml:space="preserve">. In this way, it ensures that the network which is aware of the traffic history of UE can set the </w:t>
      </w:r>
      <w:r w:rsidR="00426853">
        <w:rPr>
          <w:rFonts w:ascii="Arial" w:eastAsiaTheme="minorEastAsia" w:hAnsi="Arial" w:cs="Arial"/>
          <w:lang w:eastAsia="zh-CN"/>
        </w:rPr>
        <w:t>suitable</w:t>
      </w:r>
      <w:r w:rsidR="00426853">
        <w:rPr>
          <w:rFonts w:ascii="Arial" w:eastAsiaTheme="minorEastAsia" w:hAnsi="Arial" w:cs="Arial" w:hint="eastAsia"/>
          <w:lang w:eastAsia="zh-CN"/>
        </w:rPr>
        <w:t xml:space="preserve"> </w:t>
      </w:r>
      <w:r w:rsidR="002B5249">
        <w:rPr>
          <w:rFonts w:ascii="Arial" w:eastAsiaTheme="minorEastAsia" w:hAnsi="Arial" w:cs="Arial" w:hint="eastAsia"/>
          <w:lang w:eastAsia="zh-CN"/>
        </w:rPr>
        <w:t>values. Hence, it is propose that:</w:t>
      </w:r>
    </w:p>
    <w:p w14:paraId="3F90A6D9" w14:textId="63044D77" w:rsidR="00112F33" w:rsidRPr="0063316E" w:rsidRDefault="00C40B7E" w:rsidP="0036117B">
      <w:pPr>
        <w:pStyle w:val="a6"/>
        <w:rPr>
          <w:rFonts w:ascii="Arial" w:eastAsiaTheme="minorEastAsia" w:hAnsi="Arial" w:cs="Arial"/>
          <w:szCs w:val="24"/>
          <w:lang w:val="en-US" w:eastAsia="zh-CN"/>
        </w:rPr>
      </w:pPr>
      <w:bookmarkStart w:id="12" w:name="_Toc82101181"/>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Pr>
          <w:rFonts w:ascii="Arial" w:hAnsi="Arial" w:cs="Arial"/>
          <w:b/>
          <w:noProof/>
        </w:rPr>
        <w:t>4</w:t>
      </w:r>
      <w:r w:rsidRPr="00CA6029">
        <w:rPr>
          <w:rFonts w:ascii="Arial" w:hAnsi="Arial" w:cs="Arial"/>
          <w:b/>
        </w:rPr>
        <w:fldChar w:fldCharType="end"/>
      </w:r>
      <w:r w:rsidRPr="00CA6029">
        <w:rPr>
          <w:rFonts w:ascii="Arial" w:hAnsi="Arial" w:cs="Arial"/>
          <w:b/>
          <w:lang w:eastAsia="zh-CN"/>
        </w:rPr>
        <w:t>:</w:t>
      </w:r>
      <w:r w:rsidR="0095700D">
        <w:rPr>
          <w:rFonts w:ascii="Arial" w:hAnsi="Arial" w:cs="Arial" w:hint="eastAsia"/>
          <w:b/>
          <w:lang w:eastAsia="zh-CN"/>
        </w:rPr>
        <w:t xml:space="preserve"> </w:t>
      </w:r>
      <w:r>
        <w:rPr>
          <w:rFonts w:ascii="Arial" w:hAnsi="Arial" w:cs="Arial" w:hint="eastAsia"/>
          <w:b/>
          <w:lang w:eastAsia="zh-CN"/>
        </w:rPr>
        <w:t>Support</w:t>
      </w:r>
      <w:r w:rsidR="00296FED">
        <w:rPr>
          <w:rFonts w:ascii="Arial" w:hAnsi="Arial" w:cs="Arial" w:hint="eastAsia"/>
          <w:b/>
          <w:lang w:eastAsia="zh-CN"/>
        </w:rPr>
        <w:t xml:space="preserve"> to</w:t>
      </w:r>
      <w:r w:rsidR="00F5051A">
        <w:rPr>
          <w:rFonts w:ascii="Arial" w:hAnsi="Arial" w:cs="Arial" w:hint="eastAsia"/>
          <w:b/>
          <w:lang w:eastAsia="zh-CN"/>
        </w:rPr>
        <w:t xml:space="preserve"> introduce the UE capability that </w:t>
      </w:r>
      <w:r>
        <w:rPr>
          <w:rFonts w:ascii="Arial" w:hAnsi="Arial" w:cs="Arial" w:hint="eastAsia"/>
          <w:b/>
          <w:lang w:eastAsia="zh-CN"/>
        </w:rPr>
        <w:t>it support</w:t>
      </w:r>
      <w:r w:rsidR="00D47C81">
        <w:rPr>
          <w:rFonts w:ascii="Arial" w:hAnsi="Arial" w:cs="Arial" w:hint="eastAsia"/>
          <w:b/>
          <w:lang w:eastAsia="zh-CN"/>
        </w:rPr>
        <w:t>s</w:t>
      </w:r>
      <w:r>
        <w:rPr>
          <w:rFonts w:ascii="Arial" w:hAnsi="Arial" w:cs="Arial" w:hint="eastAsia"/>
          <w:b/>
          <w:lang w:eastAsia="zh-CN"/>
        </w:rPr>
        <w:t xml:space="preserve"> slice-based RA</w:t>
      </w:r>
      <w:r w:rsidR="00D47C81">
        <w:rPr>
          <w:rFonts w:ascii="Arial" w:hAnsi="Arial" w:cs="Arial" w:hint="eastAsia"/>
          <w:b/>
          <w:lang w:eastAsia="zh-CN"/>
        </w:rPr>
        <w:t xml:space="preserve"> </w:t>
      </w:r>
      <w:r w:rsidR="00D47C81" w:rsidRPr="00296FED">
        <w:rPr>
          <w:rFonts w:ascii="Arial" w:eastAsiaTheme="minorEastAsia" w:hAnsi="Arial" w:cs="Arial" w:hint="eastAsia"/>
          <w:b/>
          <w:lang w:eastAsia="zh-CN"/>
        </w:rPr>
        <w:t>prioritization</w:t>
      </w:r>
      <w:r w:rsidRPr="00CA6029">
        <w:rPr>
          <w:rFonts w:ascii="Arial" w:eastAsiaTheme="minorEastAsia" w:hAnsi="Arial" w:cs="Arial"/>
          <w:b/>
          <w:szCs w:val="24"/>
          <w:lang w:val="en-US" w:eastAsia="zh-CN"/>
        </w:rPr>
        <w:t>.</w:t>
      </w:r>
      <w:bookmarkEnd w:id="12"/>
    </w:p>
    <w:p w14:paraId="18C9CCE0" w14:textId="0149440A" w:rsidR="00783FF5" w:rsidRPr="00CA6029" w:rsidRDefault="00783FF5"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t>Conclusion</w:t>
      </w:r>
    </w:p>
    <w:p w14:paraId="75AA5A60" w14:textId="00C435E0" w:rsidR="00D85CAC" w:rsidRPr="00CA6029" w:rsidRDefault="0066315C" w:rsidP="0066315C">
      <w:pPr>
        <w:pStyle w:val="a1"/>
        <w:rPr>
          <w:rFonts w:ascii="Arial" w:hAnsi="Arial" w:cs="Arial"/>
        </w:rPr>
      </w:pPr>
      <w:r w:rsidRPr="00CA6029">
        <w:rPr>
          <w:rFonts w:ascii="Arial" w:hAnsi="Arial" w:cs="Arial"/>
          <w:lang w:eastAsia="zh-CN"/>
        </w:rPr>
        <w:t xml:space="preserve">This contribution </w:t>
      </w:r>
      <w:r w:rsidR="00D85CAC" w:rsidRPr="00CA6029">
        <w:rPr>
          <w:rFonts w:ascii="Arial" w:hAnsi="Arial" w:cs="Arial"/>
          <w:lang w:eastAsia="zh-CN"/>
        </w:rPr>
        <w:t>analyzed the</w:t>
      </w:r>
      <w:r w:rsidR="00960A0F">
        <w:rPr>
          <w:rFonts w:ascii="Arial" w:eastAsiaTheme="minorEastAsia" w:hAnsi="Arial" w:cs="Arial" w:hint="eastAsia"/>
          <w:lang w:eastAsia="zh-CN"/>
        </w:rPr>
        <w:t xml:space="preserve"> slice </w:t>
      </w:r>
      <w:r w:rsidR="00960A0F">
        <w:rPr>
          <w:rFonts w:ascii="Arial" w:eastAsiaTheme="minorEastAsia" w:hAnsi="Arial" w:cs="Arial"/>
          <w:lang w:eastAsia="zh-CN"/>
        </w:rPr>
        <w:t>specific</w:t>
      </w:r>
      <w:r w:rsidR="00960A0F">
        <w:rPr>
          <w:rFonts w:ascii="Arial" w:eastAsiaTheme="minorEastAsia" w:hAnsi="Arial" w:cs="Arial" w:hint="eastAsia"/>
          <w:lang w:eastAsia="zh-CN"/>
        </w:rPr>
        <w:t xml:space="preserve"> RACH</w:t>
      </w:r>
      <w:r w:rsidR="00263A86" w:rsidRPr="00CA6029">
        <w:rPr>
          <w:rFonts w:ascii="Arial" w:eastAsiaTheme="minorEastAsia" w:hAnsi="Arial" w:cs="Arial"/>
          <w:lang w:eastAsia="zh-CN"/>
        </w:rPr>
        <w:t>. We</w:t>
      </w:r>
      <w:r w:rsidR="00263A86" w:rsidRPr="00CA6029">
        <w:rPr>
          <w:rFonts w:ascii="Arial" w:hAnsi="Arial" w:cs="Arial"/>
        </w:rPr>
        <w:t xml:space="preserve"> conclude</w:t>
      </w:r>
      <w:r w:rsidR="00D85CAC" w:rsidRPr="00CA6029">
        <w:rPr>
          <w:rFonts w:ascii="Arial" w:hAnsi="Arial" w:cs="Arial"/>
        </w:rPr>
        <w:t xml:space="preserve"> the following proposals:</w:t>
      </w:r>
    </w:p>
    <w:p w14:paraId="7B56A8C8" w14:textId="77777777" w:rsidR="002743FD" w:rsidRDefault="00FE2582" w:rsidP="00296FED">
      <w:pPr>
        <w:pStyle w:val="af8"/>
        <w:tabs>
          <w:tab w:val="right" w:leader="dot" w:pos="8398"/>
        </w:tabs>
        <w:spacing w:after="120"/>
        <w:jc w:val="both"/>
        <w:rPr>
          <w:rFonts w:asciiTheme="minorHAnsi" w:eastAsiaTheme="minorEastAsia" w:hAnsiTheme="minorHAnsi" w:cstheme="minorBidi"/>
          <w:noProof/>
          <w:sz w:val="22"/>
          <w:szCs w:val="22"/>
          <w:lang w:eastAsia="zh-CN"/>
        </w:rPr>
      </w:pPr>
      <w:r>
        <w:rPr>
          <w:rFonts w:ascii="Arial" w:eastAsia="宋体" w:hAnsi="Arial" w:cs="Arial"/>
          <w:b/>
          <w:szCs w:val="20"/>
          <w:lang w:val="en-GB"/>
        </w:rPr>
        <w:fldChar w:fldCharType="begin"/>
      </w:r>
      <w:r>
        <w:rPr>
          <w:rFonts w:ascii="Arial" w:eastAsia="宋体" w:hAnsi="Arial" w:cs="Arial"/>
          <w:b/>
          <w:szCs w:val="20"/>
          <w:lang w:val="en-GB"/>
        </w:rPr>
        <w:instrText xml:space="preserve"> TOC \n \h \z \c "Proposal" </w:instrText>
      </w:r>
      <w:r>
        <w:rPr>
          <w:rFonts w:ascii="Arial" w:eastAsia="宋体" w:hAnsi="Arial" w:cs="Arial"/>
          <w:b/>
          <w:szCs w:val="20"/>
          <w:lang w:val="en-GB"/>
        </w:rPr>
        <w:fldChar w:fldCharType="separate"/>
      </w:r>
      <w:hyperlink w:anchor="_Toc82101178" w:history="1">
        <w:r w:rsidR="002743FD" w:rsidRPr="005925AB">
          <w:rPr>
            <w:rStyle w:val="af2"/>
            <w:rFonts w:ascii="Arial" w:hAnsi="Arial" w:cs="Arial"/>
            <w:b/>
            <w:noProof/>
          </w:rPr>
          <w:t>Proposal 1</w:t>
        </w:r>
        <w:r w:rsidR="002743FD" w:rsidRPr="005925AB">
          <w:rPr>
            <w:rStyle w:val="af2"/>
            <w:rFonts w:ascii="Arial" w:hAnsi="Arial" w:cs="Arial"/>
            <w:b/>
            <w:noProof/>
            <w:lang w:eastAsia="zh-CN"/>
          </w:rPr>
          <w:t>: SUL is supported in slice-based RA configuration.</w:t>
        </w:r>
      </w:hyperlink>
    </w:p>
    <w:p w14:paraId="4695ECA1" w14:textId="77777777" w:rsidR="002743FD" w:rsidRDefault="00063CFD" w:rsidP="00296FED">
      <w:pPr>
        <w:pStyle w:val="af8"/>
        <w:tabs>
          <w:tab w:val="right" w:leader="dot" w:pos="8398"/>
        </w:tabs>
        <w:spacing w:after="120"/>
        <w:jc w:val="both"/>
        <w:rPr>
          <w:rFonts w:asciiTheme="minorHAnsi" w:eastAsiaTheme="minorEastAsia" w:hAnsiTheme="minorHAnsi" w:cstheme="minorBidi"/>
          <w:noProof/>
          <w:sz w:val="22"/>
          <w:szCs w:val="22"/>
          <w:lang w:eastAsia="zh-CN"/>
        </w:rPr>
      </w:pPr>
      <w:hyperlink w:anchor="_Toc82101179" w:history="1">
        <w:r w:rsidR="002743FD" w:rsidRPr="005925AB">
          <w:rPr>
            <w:rStyle w:val="af2"/>
            <w:rFonts w:ascii="Arial" w:hAnsi="Arial" w:cs="Arial"/>
            <w:b/>
            <w:noProof/>
          </w:rPr>
          <w:t>Proposal 2</w:t>
        </w:r>
        <w:r w:rsidR="002743FD" w:rsidRPr="005925AB">
          <w:rPr>
            <w:rStyle w:val="af2"/>
            <w:rFonts w:ascii="Arial" w:hAnsi="Arial" w:cs="Arial"/>
            <w:b/>
            <w:noProof/>
            <w:lang w:eastAsia="zh-CN"/>
          </w:rPr>
          <w:t xml:space="preserve">: Parameters </w:t>
        </w:r>
        <w:r w:rsidR="002743FD" w:rsidRPr="005925AB">
          <w:rPr>
            <w:rStyle w:val="af2"/>
            <w:rFonts w:ascii="Arial" w:hAnsi="Arial" w:cs="Arial"/>
            <w:b/>
            <w:i/>
            <w:noProof/>
            <w:lang w:eastAsia="zh-CN"/>
          </w:rPr>
          <w:t>scalingFactorBI</w:t>
        </w:r>
        <w:r w:rsidR="002743FD" w:rsidRPr="005925AB">
          <w:rPr>
            <w:rStyle w:val="af2"/>
            <w:rFonts w:ascii="Arial" w:hAnsi="Arial" w:cs="Arial"/>
            <w:b/>
            <w:noProof/>
            <w:lang w:eastAsia="zh-CN"/>
          </w:rPr>
          <w:t xml:space="preserve"> and </w:t>
        </w:r>
        <w:r w:rsidR="002743FD" w:rsidRPr="005925AB">
          <w:rPr>
            <w:rStyle w:val="af2"/>
            <w:rFonts w:ascii="Arial" w:hAnsi="Arial" w:cs="Arial"/>
            <w:b/>
            <w:i/>
            <w:noProof/>
            <w:lang w:eastAsia="zh-CN"/>
          </w:rPr>
          <w:t>powerRampingStepHighPriority</w:t>
        </w:r>
        <w:r w:rsidR="002743FD" w:rsidRPr="005925AB">
          <w:rPr>
            <w:rStyle w:val="af2"/>
            <w:rFonts w:ascii="Arial" w:hAnsi="Arial" w:cs="Arial"/>
            <w:b/>
            <w:noProof/>
            <w:lang w:eastAsia="zh-CN"/>
          </w:rPr>
          <w:t xml:space="preserve"> can be configured in </w:t>
        </w:r>
        <w:r w:rsidR="002743FD" w:rsidRPr="005925AB">
          <w:rPr>
            <w:rStyle w:val="af2"/>
            <w:rFonts w:ascii="Arial" w:hAnsi="Arial" w:cs="Arial"/>
            <w:b/>
            <w:i/>
            <w:noProof/>
            <w:lang w:eastAsia="zh-CN"/>
          </w:rPr>
          <w:t>RRCRelease</w:t>
        </w:r>
        <w:r w:rsidR="002743FD" w:rsidRPr="005925AB">
          <w:rPr>
            <w:rStyle w:val="af2"/>
            <w:rFonts w:ascii="Arial" w:hAnsi="Arial" w:cs="Arial"/>
            <w:b/>
            <w:noProof/>
            <w:lang w:eastAsia="zh-CN"/>
          </w:rPr>
          <w:t>.</w:t>
        </w:r>
      </w:hyperlink>
    </w:p>
    <w:p w14:paraId="00A3AC97" w14:textId="77777777" w:rsidR="002743FD" w:rsidRDefault="00063CFD" w:rsidP="00296FED">
      <w:pPr>
        <w:pStyle w:val="af8"/>
        <w:tabs>
          <w:tab w:val="right" w:leader="dot" w:pos="8398"/>
        </w:tabs>
        <w:spacing w:after="120"/>
        <w:jc w:val="both"/>
        <w:rPr>
          <w:rFonts w:asciiTheme="minorHAnsi" w:eastAsiaTheme="minorEastAsia" w:hAnsiTheme="minorHAnsi" w:cstheme="minorBidi"/>
          <w:noProof/>
          <w:sz w:val="22"/>
          <w:szCs w:val="22"/>
          <w:lang w:eastAsia="zh-CN"/>
        </w:rPr>
      </w:pPr>
      <w:hyperlink w:anchor="_Toc82101180" w:history="1">
        <w:r w:rsidR="002743FD" w:rsidRPr="005925AB">
          <w:rPr>
            <w:rStyle w:val="af2"/>
            <w:rFonts w:ascii="Arial" w:hAnsi="Arial" w:cs="Arial"/>
            <w:b/>
            <w:noProof/>
          </w:rPr>
          <w:t>Proposal 3</w:t>
        </w:r>
        <w:r w:rsidR="002743FD" w:rsidRPr="005925AB">
          <w:rPr>
            <w:rStyle w:val="af2"/>
            <w:rFonts w:ascii="Arial" w:hAnsi="Arial" w:cs="Arial"/>
            <w:b/>
            <w:noProof/>
            <w:lang w:eastAsia="zh-CN"/>
          </w:rPr>
          <w:t xml:space="preserve">: </w:t>
        </w:r>
        <w:r w:rsidR="002743FD" w:rsidRPr="005925AB">
          <w:rPr>
            <w:rStyle w:val="af2"/>
            <w:rFonts w:ascii="Arial" w:eastAsia="MS Mincho" w:hAnsi="Arial"/>
            <w:b/>
            <w:noProof/>
            <w:lang w:val="en-GB" w:eastAsia="en-GB"/>
          </w:rPr>
          <w:t>Existing RACH parameters</w:t>
        </w:r>
        <w:r w:rsidR="002743FD" w:rsidRPr="005925AB">
          <w:rPr>
            <w:rStyle w:val="af2"/>
            <w:rFonts w:ascii="Arial" w:hAnsi="Arial"/>
            <w:b/>
            <w:noProof/>
            <w:lang w:eastAsia="zh-CN"/>
          </w:rPr>
          <w:t xml:space="preserve"> for the following parameters can be supported as baseline for slice-based RA:</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preambleReceivedTargetPower</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msgA-PreambleReceivedTargetPower,</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rsrp-ThresholdSSB</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msgA-RSRP-ThresholdSSB</w:t>
        </w:r>
        <w:r w:rsidR="002743FD" w:rsidRPr="005925AB">
          <w:rPr>
            <w:rStyle w:val="af2"/>
            <w:b/>
            <w:noProof/>
            <w:lang w:eastAsia="zh-CN"/>
          </w:rPr>
          <w:t>,</w:t>
        </w:r>
        <w:r w:rsidR="002743FD" w:rsidRPr="005925AB">
          <w:rPr>
            <w:rStyle w:val="af2"/>
            <w:rFonts w:ascii="Arial" w:hAnsi="Arial" w:cs="Arial"/>
            <w:b/>
            <w:i/>
            <w:noProof/>
            <w:lang w:eastAsia="zh-CN"/>
          </w:rPr>
          <w:t xml:space="preserve"> rsrp-ThresholdSSB-SUL, msgA-PreamblePowerRampingStep</w:t>
        </w:r>
        <w:r w:rsidR="002743FD" w:rsidRPr="005925AB">
          <w:rPr>
            <w:rStyle w:val="af2"/>
            <w:b/>
            <w:iCs/>
            <w:noProof/>
            <w:lang w:eastAsia="zh-CN"/>
          </w:rPr>
          <w:t xml:space="preserve">, </w:t>
        </w:r>
        <w:r w:rsidR="002743FD" w:rsidRPr="005925AB">
          <w:rPr>
            <w:rStyle w:val="af2"/>
            <w:rFonts w:ascii="Arial" w:hAnsi="Arial" w:cs="Arial"/>
            <w:b/>
            <w:i/>
            <w:noProof/>
            <w:lang w:val="en-GB" w:eastAsia="zh-CN"/>
          </w:rPr>
          <w:t>powerRampingStep,</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val="en-GB" w:eastAsia="zh-CN"/>
          </w:rPr>
          <w:t>msgA-TransMax</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preambleTransMax</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ra-ResponseWindow</w:t>
        </w:r>
        <w:r w:rsidR="002743FD" w:rsidRPr="005925AB">
          <w:rPr>
            <w:rStyle w:val="af2"/>
            <w:rFonts w:ascii="Arial" w:hAnsi="Arial" w:cs="Arial"/>
            <w:b/>
            <w:noProof/>
            <w:lang w:eastAsia="zh-CN"/>
          </w:rPr>
          <w:t xml:space="preserve">, </w:t>
        </w:r>
        <w:r w:rsidR="002743FD" w:rsidRPr="005925AB">
          <w:rPr>
            <w:rStyle w:val="af2"/>
            <w:rFonts w:ascii="Arial" w:hAnsi="Arial" w:cs="Arial"/>
            <w:b/>
            <w:i/>
            <w:noProof/>
            <w:lang w:eastAsia="zh-CN"/>
          </w:rPr>
          <w:t>ra-ContentionResolutionTimer</w:t>
        </w:r>
        <w:r w:rsidR="002743FD" w:rsidRPr="005925AB">
          <w:rPr>
            <w:rStyle w:val="af2"/>
            <w:rFonts w:ascii="Arial" w:hAnsi="Arial" w:cs="Arial"/>
            <w:b/>
            <w:noProof/>
            <w:lang w:eastAsia="zh-CN"/>
          </w:rPr>
          <w:t xml:space="preserve"> and </w:t>
        </w:r>
        <w:r w:rsidR="002743FD" w:rsidRPr="005925AB">
          <w:rPr>
            <w:rStyle w:val="af2"/>
            <w:rFonts w:ascii="Arial" w:hAnsi="Arial" w:cs="Arial"/>
            <w:b/>
            <w:i/>
            <w:noProof/>
            <w:lang w:eastAsia="zh-CN"/>
          </w:rPr>
          <w:t>msgB-ResponseWindow</w:t>
        </w:r>
        <w:r w:rsidR="002743FD" w:rsidRPr="005925AB">
          <w:rPr>
            <w:rStyle w:val="af2"/>
            <w:rFonts w:ascii="Arial" w:hAnsi="Arial" w:cs="Arial"/>
            <w:b/>
            <w:noProof/>
            <w:lang w:eastAsia="zh-CN"/>
          </w:rPr>
          <w:t>.</w:t>
        </w:r>
      </w:hyperlink>
    </w:p>
    <w:p w14:paraId="2220D701" w14:textId="0C029406" w:rsidR="002743FD" w:rsidRDefault="00055027" w:rsidP="00296FED">
      <w:pPr>
        <w:pStyle w:val="af8"/>
        <w:tabs>
          <w:tab w:val="right" w:leader="dot" w:pos="8398"/>
        </w:tabs>
        <w:spacing w:after="120"/>
        <w:jc w:val="both"/>
        <w:rPr>
          <w:rFonts w:asciiTheme="minorHAnsi" w:eastAsiaTheme="minorEastAsia" w:hAnsiTheme="minorHAnsi" w:cstheme="minorBidi"/>
          <w:noProof/>
          <w:sz w:val="22"/>
          <w:szCs w:val="22"/>
          <w:lang w:eastAsia="zh-CN"/>
        </w:rPr>
      </w:pPr>
      <w:hyperlink w:anchor="_Toc82101181" w:history="1">
        <w:r w:rsidR="002743FD" w:rsidRPr="005925AB">
          <w:rPr>
            <w:rStyle w:val="af2"/>
            <w:rFonts w:ascii="Arial" w:hAnsi="Arial" w:cs="Arial"/>
            <w:b/>
            <w:noProof/>
          </w:rPr>
          <w:t>Proposal 4</w:t>
        </w:r>
        <w:r w:rsidR="002743FD" w:rsidRPr="005925AB">
          <w:rPr>
            <w:rStyle w:val="af2"/>
            <w:rFonts w:ascii="Arial" w:hAnsi="Arial" w:cs="Arial"/>
            <w:b/>
            <w:noProof/>
            <w:lang w:eastAsia="zh-CN"/>
          </w:rPr>
          <w:t>:</w:t>
        </w:r>
        <w:r w:rsidR="00F5051A" w:rsidRPr="00F5051A">
          <w:rPr>
            <w:rFonts w:ascii="Arial" w:hAnsi="Arial" w:cs="Arial" w:hint="eastAsia"/>
            <w:b/>
            <w:lang w:eastAsia="zh-CN"/>
          </w:rPr>
          <w:t xml:space="preserve"> </w:t>
        </w:r>
        <w:r w:rsidR="00F5051A">
          <w:rPr>
            <w:rFonts w:ascii="Arial" w:hAnsi="Arial" w:cs="Arial" w:hint="eastAsia"/>
            <w:b/>
            <w:lang w:eastAsia="zh-CN"/>
          </w:rPr>
          <w:t>Support</w:t>
        </w:r>
        <w:r w:rsidR="00296FED">
          <w:rPr>
            <w:rFonts w:ascii="Arial" w:eastAsiaTheme="minorEastAsia" w:hAnsi="Arial" w:cs="Arial" w:hint="eastAsia"/>
            <w:b/>
            <w:lang w:eastAsia="zh-CN"/>
          </w:rPr>
          <w:t xml:space="preserve"> to</w:t>
        </w:r>
        <w:r w:rsidR="00F5051A">
          <w:rPr>
            <w:rFonts w:ascii="Arial" w:hAnsi="Arial" w:cs="Arial" w:hint="eastAsia"/>
            <w:b/>
            <w:lang w:eastAsia="zh-CN"/>
          </w:rPr>
          <w:t xml:space="preserve"> introduce the UE capability that it supports slice-based RA </w:t>
        </w:r>
        <w:r w:rsidR="00F5051A" w:rsidRPr="00B919AA">
          <w:rPr>
            <w:rFonts w:ascii="Arial" w:eastAsiaTheme="minorEastAsia" w:hAnsi="Arial" w:cs="Arial" w:hint="eastAsia"/>
            <w:b/>
            <w:lang w:eastAsia="zh-CN"/>
          </w:rPr>
          <w:t>prioritization</w:t>
        </w:r>
        <w:r w:rsidR="002743FD" w:rsidRPr="005925AB">
          <w:rPr>
            <w:rStyle w:val="af2"/>
            <w:rFonts w:ascii="Arial" w:hAnsi="Arial" w:cs="Arial"/>
            <w:b/>
            <w:noProof/>
            <w:lang w:eastAsia="zh-CN"/>
          </w:rPr>
          <w:t>.</w:t>
        </w:r>
      </w:hyperlink>
    </w:p>
    <w:p w14:paraId="456B1831" w14:textId="0F5BB6BF" w:rsidR="002F67FE" w:rsidRPr="00CA6029" w:rsidRDefault="00FE2582" w:rsidP="002743FD">
      <w:pPr>
        <w:keepNext/>
        <w:keepLines/>
        <w:numPr>
          <w:ilvl w:val="0"/>
          <w:numId w:val="1"/>
        </w:numPr>
        <w:pBdr>
          <w:top w:val="single" w:sz="12" w:space="3" w:color="auto"/>
        </w:pBdr>
        <w:tabs>
          <w:tab w:val="clear" w:pos="567"/>
          <w:tab w:val="num" w:pos="432"/>
        </w:tabs>
        <w:overflowPunct w:val="0"/>
        <w:autoSpaceDE w:val="0"/>
        <w:autoSpaceDN w:val="0"/>
        <w:adjustRightInd w:val="0"/>
        <w:spacing w:after="120"/>
        <w:ind w:left="432" w:hanging="432"/>
        <w:jc w:val="both"/>
        <w:textAlignment w:val="baseline"/>
        <w:outlineLvl w:val="0"/>
        <w:rPr>
          <w:rFonts w:ascii="Arial" w:eastAsia="宋体" w:hAnsi="Arial" w:cs="Arial"/>
          <w:sz w:val="36"/>
          <w:szCs w:val="36"/>
          <w:lang w:val="en-GB" w:eastAsia="zh-CN"/>
        </w:rPr>
      </w:pPr>
      <w:r>
        <w:rPr>
          <w:rFonts w:ascii="Arial" w:eastAsia="宋体" w:hAnsi="Arial" w:cs="Arial"/>
          <w:b/>
          <w:szCs w:val="20"/>
          <w:lang w:val="en-GB"/>
        </w:rPr>
        <w:fldChar w:fldCharType="end"/>
      </w:r>
      <w:r w:rsidR="001A3832" w:rsidRPr="00CA6029">
        <w:rPr>
          <w:rFonts w:ascii="Arial" w:eastAsia="宋体" w:hAnsi="Arial" w:cs="Arial"/>
          <w:sz w:val="36"/>
          <w:szCs w:val="36"/>
          <w:lang w:val="en-GB" w:eastAsia="zh-CN"/>
        </w:rPr>
        <w:t>Reference</w:t>
      </w:r>
    </w:p>
    <w:p w14:paraId="4FCC955B" w14:textId="79285E01" w:rsidR="001A1C6E" w:rsidRPr="00011B8F" w:rsidRDefault="005D1A5B" w:rsidP="00306170">
      <w:pPr>
        <w:pStyle w:val="a1"/>
        <w:numPr>
          <w:ilvl w:val="0"/>
          <w:numId w:val="7"/>
        </w:numPr>
        <w:jc w:val="left"/>
        <w:rPr>
          <w:rFonts w:ascii="Arial" w:eastAsiaTheme="minorEastAsia" w:hAnsi="Arial" w:cs="Arial"/>
          <w:lang w:val="en-GB" w:eastAsia="zh-CN"/>
        </w:rPr>
      </w:pPr>
      <w:bookmarkStart w:id="13" w:name="_Ref71531790"/>
      <w:r w:rsidRPr="00CA6029">
        <w:rPr>
          <w:rFonts w:ascii="Arial" w:eastAsia="Arial Unicode MS" w:hAnsi="Arial" w:cs="Arial"/>
          <w:lang w:eastAsia="zh-CN"/>
        </w:rPr>
        <w:t>RAN2#11</w:t>
      </w:r>
      <w:r w:rsidR="00B04C95">
        <w:rPr>
          <w:rFonts w:ascii="Arial" w:eastAsia="Arial Unicode MS" w:hAnsi="Arial" w:cs="Arial"/>
          <w:lang w:eastAsia="zh-CN"/>
        </w:rPr>
        <w:t>5</w:t>
      </w:r>
      <w:r w:rsidRPr="00CA6029">
        <w:rPr>
          <w:rFonts w:ascii="Arial" w:eastAsia="Arial Unicode MS" w:hAnsi="Arial" w:cs="Arial"/>
          <w:lang w:eastAsia="zh-CN"/>
        </w:rPr>
        <w:t xml:space="preserve"> meeting report;</w:t>
      </w:r>
      <w:bookmarkEnd w:id="13"/>
    </w:p>
    <w:p w14:paraId="1EE16F0C" w14:textId="39875B0E" w:rsidR="00011B8F" w:rsidRPr="00407CC1" w:rsidRDefault="00011B8F" w:rsidP="00407CC1">
      <w:pPr>
        <w:pStyle w:val="a1"/>
        <w:numPr>
          <w:ilvl w:val="0"/>
          <w:numId w:val="7"/>
        </w:numPr>
        <w:jc w:val="left"/>
        <w:rPr>
          <w:rFonts w:ascii="Arial" w:eastAsiaTheme="minorEastAsia" w:hAnsi="Arial" w:cs="Arial"/>
          <w:lang w:val="en-GB" w:eastAsia="zh-CN"/>
        </w:rPr>
      </w:pPr>
      <w:bookmarkStart w:id="14" w:name="_Ref78979925"/>
      <w:r>
        <w:rPr>
          <w:rFonts w:ascii="Arial" w:eastAsia="Arial Unicode MS" w:hAnsi="Arial" w:cs="Arial" w:hint="eastAsia"/>
          <w:lang w:eastAsia="zh-CN"/>
        </w:rPr>
        <w:t xml:space="preserve">38.300, </w:t>
      </w:r>
      <w:r w:rsidRPr="00011B8F">
        <w:rPr>
          <w:rFonts w:ascii="Arial" w:eastAsia="Arial Unicode MS" w:hAnsi="Arial" w:cs="Arial"/>
          <w:lang w:eastAsia="zh-CN"/>
        </w:rPr>
        <w:t>NR; NR and NG-RAN Overall Description</w:t>
      </w:r>
      <w:r>
        <w:rPr>
          <w:rFonts w:ascii="Arial" w:eastAsia="Arial Unicode MS" w:hAnsi="Arial" w:cs="Arial" w:hint="eastAsia"/>
          <w:lang w:eastAsia="zh-CN"/>
        </w:rPr>
        <w:t>, stage 2;</w:t>
      </w:r>
      <w:bookmarkEnd w:id="14"/>
    </w:p>
    <w:p w14:paraId="27B3AE35" w14:textId="491F1724" w:rsidR="0068230F" w:rsidRPr="00D31604" w:rsidRDefault="0068230F" w:rsidP="00306170">
      <w:pPr>
        <w:pStyle w:val="a1"/>
        <w:numPr>
          <w:ilvl w:val="0"/>
          <w:numId w:val="7"/>
        </w:numPr>
        <w:jc w:val="left"/>
        <w:rPr>
          <w:rFonts w:ascii="Arial" w:eastAsiaTheme="minorEastAsia" w:hAnsi="Arial" w:cs="Arial"/>
          <w:lang w:val="en-GB" w:eastAsia="zh-CN"/>
        </w:rPr>
      </w:pPr>
      <w:bookmarkStart w:id="15" w:name="_Ref71531817"/>
      <w:bookmarkStart w:id="16" w:name="_Ref82101300"/>
      <w:r w:rsidRPr="00CA6029">
        <w:rPr>
          <w:rFonts w:ascii="Arial" w:eastAsiaTheme="minorEastAsia" w:hAnsi="Arial" w:cs="Arial"/>
          <w:lang w:eastAsia="zh-CN"/>
        </w:rPr>
        <w:t>R2-2102707, Report from email discussion [POST113-e][501][SDT] Selection criteria and overall Procedure</w:t>
      </w:r>
      <w:bookmarkEnd w:id="15"/>
      <w:r w:rsidR="0097428E" w:rsidRPr="00CA6029">
        <w:rPr>
          <w:rFonts w:ascii="Arial" w:eastAsiaTheme="minorEastAsia" w:hAnsi="Arial" w:cs="Arial"/>
          <w:lang w:eastAsia="zh-CN"/>
        </w:rPr>
        <w:t>;</w:t>
      </w:r>
      <w:bookmarkEnd w:id="16"/>
    </w:p>
    <w:p w14:paraId="151D7065" w14:textId="08A55687" w:rsidR="00480435" w:rsidRPr="00407CC1" w:rsidRDefault="0097428E" w:rsidP="00AD0F11">
      <w:pPr>
        <w:pStyle w:val="a1"/>
        <w:numPr>
          <w:ilvl w:val="0"/>
          <w:numId w:val="7"/>
        </w:numPr>
        <w:jc w:val="left"/>
        <w:rPr>
          <w:rFonts w:ascii="Arial" w:eastAsiaTheme="minorEastAsia" w:hAnsi="Arial" w:cs="Arial"/>
          <w:lang w:val="en-GB" w:eastAsia="zh-CN"/>
        </w:rPr>
      </w:pPr>
      <w:bookmarkStart w:id="17" w:name="_Ref71532539"/>
      <w:r w:rsidRPr="00CA6029">
        <w:rPr>
          <w:rFonts w:ascii="Arial" w:eastAsiaTheme="minorEastAsia" w:hAnsi="Arial" w:cs="Arial"/>
          <w:lang w:val="en-GB" w:eastAsia="zh-CN"/>
        </w:rPr>
        <w:t>R2-</w:t>
      </w:r>
      <w:r w:rsidRPr="00D31604">
        <w:rPr>
          <w:rFonts w:ascii="Arial" w:eastAsiaTheme="minorEastAsia" w:hAnsi="Arial" w:cs="Arial"/>
          <w:lang w:eastAsia="zh-CN"/>
        </w:rPr>
        <w:t>2104322, Summary for [AT113bis-e][252][NR] Slice-specific RACH</w:t>
      </w:r>
      <w:r w:rsidRPr="00CA6029">
        <w:rPr>
          <w:rFonts w:ascii="Arial" w:eastAsiaTheme="minorEastAsia" w:hAnsi="Arial" w:cs="Arial"/>
          <w:lang w:eastAsia="zh-CN"/>
        </w:rPr>
        <w:t>, CMCC;</w:t>
      </w:r>
      <w:bookmarkEnd w:id="17"/>
    </w:p>
    <w:p w14:paraId="43978EB8" w14:textId="46B468A5" w:rsidR="00407CC1" w:rsidRPr="00AD0F11" w:rsidRDefault="00407CC1" w:rsidP="00407CC1">
      <w:pPr>
        <w:pStyle w:val="a1"/>
        <w:numPr>
          <w:ilvl w:val="0"/>
          <w:numId w:val="7"/>
        </w:numPr>
        <w:jc w:val="left"/>
        <w:rPr>
          <w:rFonts w:ascii="Arial" w:eastAsiaTheme="minorEastAsia" w:hAnsi="Arial" w:cs="Arial"/>
          <w:lang w:val="en-GB" w:eastAsia="zh-CN"/>
        </w:rPr>
      </w:pPr>
      <w:bookmarkStart w:id="18" w:name="_Ref85791229"/>
      <w:r>
        <w:rPr>
          <w:rFonts w:ascii="Arial" w:eastAsiaTheme="minorEastAsia" w:hAnsi="Arial" w:cs="Arial" w:hint="eastAsia"/>
          <w:lang w:eastAsia="zh-CN"/>
        </w:rPr>
        <w:t xml:space="preserve">38.321, </w:t>
      </w:r>
      <w:r w:rsidRPr="00407CC1">
        <w:rPr>
          <w:rFonts w:ascii="Arial" w:eastAsiaTheme="minorEastAsia" w:hAnsi="Arial" w:cs="Arial"/>
          <w:lang w:eastAsia="zh-CN"/>
        </w:rPr>
        <w:t>NR;</w:t>
      </w:r>
      <w:r>
        <w:rPr>
          <w:rFonts w:ascii="Arial" w:eastAsiaTheme="minorEastAsia" w:hAnsi="Arial" w:cs="Arial" w:hint="eastAsia"/>
          <w:lang w:eastAsia="zh-CN"/>
        </w:rPr>
        <w:t xml:space="preserve"> </w:t>
      </w:r>
      <w:r w:rsidRPr="00407CC1">
        <w:rPr>
          <w:rFonts w:ascii="Arial" w:eastAsiaTheme="minorEastAsia" w:hAnsi="Arial" w:cs="Arial"/>
          <w:lang w:eastAsia="zh-CN"/>
        </w:rPr>
        <w:t>Medium Access Control (MAC) protocol specification</w:t>
      </w:r>
      <w:r>
        <w:rPr>
          <w:rFonts w:ascii="Arial" w:eastAsiaTheme="minorEastAsia" w:hAnsi="Arial" w:cs="Arial" w:hint="eastAsia"/>
          <w:lang w:eastAsia="zh-CN"/>
        </w:rPr>
        <w:t xml:space="preserve">, </w:t>
      </w:r>
      <w:r w:rsidRPr="00407CC1">
        <w:rPr>
          <w:rFonts w:ascii="Arial" w:eastAsiaTheme="minorEastAsia" w:hAnsi="Arial" w:cs="Arial"/>
          <w:lang w:eastAsia="zh-CN"/>
        </w:rPr>
        <w:t>(Release 16)</w:t>
      </w:r>
      <w:r>
        <w:rPr>
          <w:rFonts w:ascii="Arial" w:eastAsiaTheme="minorEastAsia" w:hAnsi="Arial" w:cs="Arial" w:hint="eastAsia"/>
          <w:lang w:eastAsia="zh-CN"/>
        </w:rPr>
        <w:t>;</w:t>
      </w:r>
      <w:bookmarkEnd w:id="18"/>
    </w:p>
    <w:sectPr w:rsidR="00407CC1" w:rsidRPr="00AD0F11"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F3336" w14:textId="77777777" w:rsidR="00063CFD" w:rsidRDefault="00063CFD">
      <w:r>
        <w:separator/>
      </w:r>
    </w:p>
  </w:endnote>
  <w:endnote w:type="continuationSeparator" w:id="0">
    <w:p w14:paraId="4E581B81" w14:textId="77777777" w:rsidR="00063CFD" w:rsidRDefault="0006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B2AD6" w14:textId="77777777" w:rsidR="00063CFD" w:rsidRDefault="00063CFD">
      <w:r>
        <w:separator/>
      </w:r>
    </w:p>
  </w:footnote>
  <w:footnote w:type="continuationSeparator" w:id="0">
    <w:p w14:paraId="29343C5D" w14:textId="77777777" w:rsidR="00063CFD" w:rsidRDefault="00063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92A08"/>
    <w:multiLevelType w:val="hybridMultilevel"/>
    <w:tmpl w:val="84681F38"/>
    <w:lvl w:ilvl="0" w:tplc="0D586D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9"/>
  </w:num>
  <w:num w:numId="3">
    <w:abstractNumId w:val="3"/>
  </w:num>
  <w:num w:numId="4">
    <w:abstractNumId w:val="2"/>
  </w:num>
  <w:num w:numId="5">
    <w:abstractNumId w:val="11"/>
  </w:num>
  <w:num w:numId="6">
    <w:abstractNumId w:val="6"/>
  </w:num>
  <w:num w:numId="7">
    <w:abstractNumId w:val="5"/>
  </w:num>
  <w:num w:numId="8">
    <w:abstractNumId w:val="8"/>
  </w:num>
  <w:num w:numId="9">
    <w:abstractNumId w:val="1"/>
  </w:num>
  <w:num w:numId="10">
    <w:abstractNumId w:val="4"/>
  </w:num>
  <w:num w:numId="11">
    <w:abstractNumId w:val="7"/>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1B8F"/>
    <w:rsid w:val="00012393"/>
    <w:rsid w:val="00012AA4"/>
    <w:rsid w:val="00012F65"/>
    <w:rsid w:val="00012FC4"/>
    <w:rsid w:val="000135B7"/>
    <w:rsid w:val="00013868"/>
    <w:rsid w:val="00013A2D"/>
    <w:rsid w:val="0001438C"/>
    <w:rsid w:val="000147AB"/>
    <w:rsid w:val="00014C4C"/>
    <w:rsid w:val="00014F63"/>
    <w:rsid w:val="000155D8"/>
    <w:rsid w:val="00015EAF"/>
    <w:rsid w:val="000168AA"/>
    <w:rsid w:val="00016AC6"/>
    <w:rsid w:val="00016CFA"/>
    <w:rsid w:val="00016D97"/>
    <w:rsid w:val="00016FE1"/>
    <w:rsid w:val="0001742C"/>
    <w:rsid w:val="00017718"/>
    <w:rsid w:val="00020773"/>
    <w:rsid w:val="00020CB7"/>
    <w:rsid w:val="0002102E"/>
    <w:rsid w:val="0002139B"/>
    <w:rsid w:val="000217C0"/>
    <w:rsid w:val="0002195F"/>
    <w:rsid w:val="00021CFC"/>
    <w:rsid w:val="00021D3D"/>
    <w:rsid w:val="00021F35"/>
    <w:rsid w:val="00022738"/>
    <w:rsid w:val="00022FB2"/>
    <w:rsid w:val="000243FB"/>
    <w:rsid w:val="000244FD"/>
    <w:rsid w:val="0002463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0C3A"/>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027"/>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CF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CB3"/>
    <w:rsid w:val="00081E25"/>
    <w:rsid w:val="000822A7"/>
    <w:rsid w:val="000828B6"/>
    <w:rsid w:val="00082DC8"/>
    <w:rsid w:val="0008356D"/>
    <w:rsid w:val="00083725"/>
    <w:rsid w:val="00083BC8"/>
    <w:rsid w:val="000840AF"/>
    <w:rsid w:val="00084510"/>
    <w:rsid w:val="0008490A"/>
    <w:rsid w:val="00084B51"/>
    <w:rsid w:val="00084C75"/>
    <w:rsid w:val="00084CE9"/>
    <w:rsid w:val="0008502F"/>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97F5E"/>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A77A5"/>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2B34"/>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2F33"/>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764"/>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B2"/>
    <w:rsid w:val="001352F2"/>
    <w:rsid w:val="0013555F"/>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42D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668F"/>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4DF"/>
    <w:rsid w:val="00164749"/>
    <w:rsid w:val="00164894"/>
    <w:rsid w:val="00164943"/>
    <w:rsid w:val="00164A5A"/>
    <w:rsid w:val="00164ABB"/>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C47"/>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C7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26C"/>
    <w:rsid w:val="0018472E"/>
    <w:rsid w:val="00184EDB"/>
    <w:rsid w:val="00185D7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7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5FDA"/>
    <w:rsid w:val="001A67A3"/>
    <w:rsid w:val="001A7CF7"/>
    <w:rsid w:val="001B0204"/>
    <w:rsid w:val="001B0807"/>
    <w:rsid w:val="001B0A90"/>
    <w:rsid w:val="001B0B75"/>
    <w:rsid w:val="001B0F0C"/>
    <w:rsid w:val="001B220B"/>
    <w:rsid w:val="001B352F"/>
    <w:rsid w:val="001B3C20"/>
    <w:rsid w:val="001B4036"/>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25A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1A"/>
    <w:rsid w:val="00233084"/>
    <w:rsid w:val="002337BE"/>
    <w:rsid w:val="00233C8E"/>
    <w:rsid w:val="00234394"/>
    <w:rsid w:val="002345E3"/>
    <w:rsid w:val="0023488A"/>
    <w:rsid w:val="00234DB0"/>
    <w:rsid w:val="002350B0"/>
    <w:rsid w:val="00235541"/>
    <w:rsid w:val="002362AC"/>
    <w:rsid w:val="00237927"/>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3FD"/>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4AD"/>
    <w:rsid w:val="00286574"/>
    <w:rsid w:val="002870B3"/>
    <w:rsid w:val="0029073B"/>
    <w:rsid w:val="002909E4"/>
    <w:rsid w:val="002911A8"/>
    <w:rsid w:val="00291574"/>
    <w:rsid w:val="0029173D"/>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6FED"/>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249"/>
    <w:rsid w:val="002B5400"/>
    <w:rsid w:val="002B6F73"/>
    <w:rsid w:val="002B72C2"/>
    <w:rsid w:val="002B785C"/>
    <w:rsid w:val="002B7ABE"/>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3E55"/>
    <w:rsid w:val="003040C4"/>
    <w:rsid w:val="00304280"/>
    <w:rsid w:val="003042D0"/>
    <w:rsid w:val="003049D3"/>
    <w:rsid w:val="0030542F"/>
    <w:rsid w:val="00305A96"/>
    <w:rsid w:val="00305D28"/>
    <w:rsid w:val="00305E74"/>
    <w:rsid w:val="00305F3C"/>
    <w:rsid w:val="00305F6F"/>
    <w:rsid w:val="00306170"/>
    <w:rsid w:val="0030648F"/>
    <w:rsid w:val="00306563"/>
    <w:rsid w:val="00306AB0"/>
    <w:rsid w:val="00306BB8"/>
    <w:rsid w:val="00307127"/>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3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A8D"/>
    <w:rsid w:val="00334ECA"/>
    <w:rsid w:val="003353B7"/>
    <w:rsid w:val="0033555A"/>
    <w:rsid w:val="00335959"/>
    <w:rsid w:val="00335FAE"/>
    <w:rsid w:val="0033668A"/>
    <w:rsid w:val="003366DC"/>
    <w:rsid w:val="0033692F"/>
    <w:rsid w:val="00336AC5"/>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5D19"/>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E7"/>
    <w:rsid w:val="00354DC0"/>
    <w:rsid w:val="003554D4"/>
    <w:rsid w:val="00356D2E"/>
    <w:rsid w:val="00357000"/>
    <w:rsid w:val="00357F88"/>
    <w:rsid w:val="003600BD"/>
    <w:rsid w:val="003602D1"/>
    <w:rsid w:val="00360649"/>
    <w:rsid w:val="0036084D"/>
    <w:rsid w:val="0036099D"/>
    <w:rsid w:val="00360A19"/>
    <w:rsid w:val="00360C1E"/>
    <w:rsid w:val="0036117B"/>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C1E"/>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476"/>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34C9"/>
    <w:rsid w:val="003A435A"/>
    <w:rsid w:val="003A4A0E"/>
    <w:rsid w:val="003A501B"/>
    <w:rsid w:val="003A5239"/>
    <w:rsid w:val="003A58BA"/>
    <w:rsid w:val="003A632C"/>
    <w:rsid w:val="003A652D"/>
    <w:rsid w:val="003A67CF"/>
    <w:rsid w:val="003A6A56"/>
    <w:rsid w:val="003A72CD"/>
    <w:rsid w:val="003A7426"/>
    <w:rsid w:val="003A7757"/>
    <w:rsid w:val="003A77AA"/>
    <w:rsid w:val="003A7830"/>
    <w:rsid w:val="003A787B"/>
    <w:rsid w:val="003B00AF"/>
    <w:rsid w:val="003B066C"/>
    <w:rsid w:val="003B0A44"/>
    <w:rsid w:val="003B0C87"/>
    <w:rsid w:val="003B0C8B"/>
    <w:rsid w:val="003B156E"/>
    <w:rsid w:val="003B21CF"/>
    <w:rsid w:val="003B37BE"/>
    <w:rsid w:val="003B39D1"/>
    <w:rsid w:val="003B3C6C"/>
    <w:rsid w:val="003B4341"/>
    <w:rsid w:val="003B43AD"/>
    <w:rsid w:val="003B44E1"/>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80F"/>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82A"/>
    <w:rsid w:val="003D7042"/>
    <w:rsid w:val="003D7231"/>
    <w:rsid w:val="003D7C37"/>
    <w:rsid w:val="003D7DFC"/>
    <w:rsid w:val="003E09F3"/>
    <w:rsid w:val="003E0B7F"/>
    <w:rsid w:val="003E0FC7"/>
    <w:rsid w:val="003E13D6"/>
    <w:rsid w:val="003E156F"/>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4E2B"/>
    <w:rsid w:val="003E5C3A"/>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A2D"/>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07"/>
    <w:rsid w:val="003F6546"/>
    <w:rsid w:val="003F69F3"/>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3ED7"/>
    <w:rsid w:val="00404132"/>
    <w:rsid w:val="004047C6"/>
    <w:rsid w:val="00404B3C"/>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CC1"/>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47"/>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0A19"/>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853"/>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774"/>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550"/>
    <w:rsid w:val="00471BD9"/>
    <w:rsid w:val="00471C3B"/>
    <w:rsid w:val="00471FDF"/>
    <w:rsid w:val="00472079"/>
    <w:rsid w:val="00472AD8"/>
    <w:rsid w:val="00472C37"/>
    <w:rsid w:val="00472F4A"/>
    <w:rsid w:val="0047341F"/>
    <w:rsid w:val="0047376C"/>
    <w:rsid w:val="004738E9"/>
    <w:rsid w:val="00473ADF"/>
    <w:rsid w:val="00473B56"/>
    <w:rsid w:val="00473DD2"/>
    <w:rsid w:val="00474247"/>
    <w:rsid w:val="00474579"/>
    <w:rsid w:val="004745DE"/>
    <w:rsid w:val="0047670A"/>
    <w:rsid w:val="0047727E"/>
    <w:rsid w:val="00477325"/>
    <w:rsid w:val="0047768B"/>
    <w:rsid w:val="00480435"/>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906"/>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368"/>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355"/>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33"/>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16DA6"/>
    <w:rsid w:val="00517C99"/>
    <w:rsid w:val="00520C9A"/>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980"/>
    <w:rsid w:val="00540AFF"/>
    <w:rsid w:val="00540F5E"/>
    <w:rsid w:val="005411C4"/>
    <w:rsid w:val="00541265"/>
    <w:rsid w:val="00541A92"/>
    <w:rsid w:val="00541B86"/>
    <w:rsid w:val="00541BD2"/>
    <w:rsid w:val="00541BF6"/>
    <w:rsid w:val="00541E60"/>
    <w:rsid w:val="00542302"/>
    <w:rsid w:val="0054290F"/>
    <w:rsid w:val="00542D4E"/>
    <w:rsid w:val="00542F24"/>
    <w:rsid w:val="005434CA"/>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B04"/>
    <w:rsid w:val="00555CF3"/>
    <w:rsid w:val="00555DD0"/>
    <w:rsid w:val="005562C8"/>
    <w:rsid w:val="00556E7F"/>
    <w:rsid w:val="00557CAE"/>
    <w:rsid w:val="00560075"/>
    <w:rsid w:val="00560461"/>
    <w:rsid w:val="0056084F"/>
    <w:rsid w:val="00560C8C"/>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A2B"/>
    <w:rsid w:val="00565DEE"/>
    <w:rsid w:val="00566CCD"/>
    <w:rsid w:val="00567033"/>
    <w:rsid w:val="00567244"/>
    <w:rsid w:val="0056726F"/>
    <w:rsid w:val="00567BD7"/>
    <w:rsid w:val="0057085E"/>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6EB5"/>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6B8E"/>
    <w:rsid w:val="005C73F0"/>
    <w:rsid w:val="005C760C"/>
    <w:rsid w:val="005C78A7"/>
    <w:rsid w:val="005C799F"/>
    <w:rsid w:val="005C7AC6"/>
    <w:rsid w:val="005C7C4A"/>
    <w:rsid w:val="005C7D11"/>
    <w:rsid w:val="005D013D"/>
    <w:rsid w:val="005D0A33"/>
    <w:rsid w:val="005D0A4A"/>
    <w:rsid w:val="005D0DAC"/>
    <w:rsid w:val="005D12AB"/>
    <w:rsid w:val="005D1364"/>
    <w:rsid w:val="005D13C0"/>
    <w:rsid w:val="005D1A5B"/>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6EDA"/>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16E"/>
    <w:rsid w:val="00633361"/>
    <w:rsid w:val="006341BE"/>
    <w:rsid w:val="00634C93"/>
    <w:rsid w:val="00634F8E"/>
    <w:rsid w:val="00635AAA"/>
    <w:rsid w:val="006363A8"/>
    <w:rsid w:val="0063643E"/>
    <w:rsid w:val="00636883"/>
    <w:rsid w:val="00636A13"/>
    <w:rsid w:val="00636B54"/>
    <w:rsid w:val="006404B9"/>
    <w:rsid w:val="006407A2"/>
    <w:rsid w:val="00640C9A"/>
    <w:rsid w:val="00640F48"/>
    <w:rsid w:val="00641254"/>
    <w:rsid w:val="00641562"/>
    <w:rsid w:val="00641959"/>
    <w:rsid w:val="00641B1C"/>
    <w:rsid w:val="00641CF9"/>
    <w:rsid w:val="00641EC1"/>
    <w:rsid w:val="00642305"/>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50B"/>
    <w:rsid w:val="0066780C"/>
    <w:rsid w:val="00667B5B"/>
    <w:rsid w:val="0067034D"/>
    <w:rsid w:val="006706AF"/>
    <w:rsid w:val="006709B2"/>
    <w:rsid w:val="006710AE"/>
    <w:rsid w:val="006711A1"/>
    <w:rsid w:val="0067153E"/>
    <w:rsid w:val="00671599"/>
    <w:rsid w:val="0067165A"/>
    <w:rsid w:val="00671D98"/>
    <w:rsid w:val="00672002"/>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685"/>
    <w:rsid w:val="00677A54"/>
    <w:rsid w:val="006802FE"/>
    <w:rsid w:val="0068036B"/>
    <w:rsid w:val="00680AE7"/>
    <w:rsid w:val="00680BD8"/>
    <w:rsid w:val="0068199C"/>
    <w:rsid w:val="00681AED"/>
    <w:rsid w:val="00681B7F"/>
    <w:rsid w:val="00681DA3"/>
    <w:rsid w:val="00681EAE"/>
    <w:rsid w:val="00681F6E"/>
    <w:rsid w:val="0068230F"/>
    <w:rsid w:val="0068254C"/>
    <w:rsid w:val="00682787"/>
    <w:rsid w:val="006828A8"/>
    <w:rsid w:val="00682A7A"/>
    <w:rsid w:val="00682C1E"/>
    <w:rsid w:val="00682EC8"/>
    <w:rsid w:val="006843CB"/>
    <w:rsid w:val="006844B3"/>
    <w:rsid w:val="00684A09"/>
    <w:rsid w:val="00684AED"/>
    <w:rsid w:val="00684C91"/>
    <w:rsid w:val="00685CE8"/>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066"/>
    <w:rsid w:val="006C01C5"/>
    <w:rsid w:val="006C0370"/>
    <w:rsid w:val="006C0485"/>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2BC"/>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5953"/>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FBA"/>
    <w:rsid w:val="00726AF6"/>
    <w:rsid w:val="007276B5"/>
    <w:rsid w:val="00727705"/>
    <w:rsid w:val="007300A9"/>
    <w:rsid w:val="00730802"/>
    <w:rsid w:val="00730B33"/>
    <w:rsid w:val="00730BFA"/>
    <w:rsid w:val="00730FF2"/>
    <w:rsid w:val="0073195A"/>
    <w:rsid w:val="007329AF"/>
    <w:rsid w:val="0073315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2C78"/>
    <w:rsid w:val="0074360F"/>
    <w:rsid w:val="007438AB"/>
    <w:rsid w:val="00743F46"/>
    <w:rsid w:val="00744983"/>
    <w:rsid w:val="00744FD7"/>
    <w:rsid w:val="007453FA"/>
    <w:rsid w:val="00745702"/>
    <w:rsid w:val="0074609B"/>
    <w:rsid w:val="0074672A"/>
    <w:rsid w:val="00746B34"/>
    <w:rsid w:val="00746CCA"/>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46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645"/>
    <w:rsid w:val="00791914"/>
    <w:rsid w:val="00791D8A"/>
    <w:rsid w:val="00791DBE"/>
    <w:rsid w:val="00792257"/>
    <w:rsid w:val="00792568"/>
    <w:rsid w:val="00792DFF"/>
    <w:rsid w:val="0079391F"/>
    <w:rsid w:val="00793B54"/>
    <w:rsid w:val="00793E7F"/>
    <w:rsid w:val="00793F30"/>
    <w:rsid w:val="007945F0"/>
    <w:rsid w:val="00794661"/>
    <w:rsid w:val="00794B77"/>
    <w:rsid w:val="00794E0A"/>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4CE"/>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168"/>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723"/>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47F2B"/>
    <w:rsid w:val="008502DA"/>
    <w:rsid w:val="008503A3"/>
    <w:rsid w:val="00850C2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114E"/>
    <w:rsid w:val="008611CD"/>
    <w:rsid w:val="0086198E"/>
    <w:rsid w:val="00862121"/>
    <w:rsid w:val="00862732"/>
    <w:rsid w:val="00862D87"/>
    <w:rsid w:val="0086330D"/>
    <w:rsid w:val="0086375F"/>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6F9C"/>
    <w:rsid w:val="008671F1"/>
    <w:rsid w:val="0086798E"/>
    <w:rsid w:val="008679AE"/>
    <w:rsid w:val="008701E4"/>
    <w:rsid w:val="00870289"/>
    <w:rsid w:val="00870DFB"/>
    <w:rsid w:val="00871084"/>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6BC8"/>
    <w:rsid w:val="00896F97"/>
    <w:rsid w:val="008970E2"/>
    <w:rsid w:val="00897287"/>
    <w:rsid w:val="0089730A"/>
    <w:rsid w:val="008974AD"/>
    <w:rsid w:val="00897A83"/>
    <w:rsid w:val="008A02A5"/>
    <w:rsid w:val="008A0A94"/>
    <w:rsid w:val="008A0C01"/>
    <w:rsid w:val="008A0F27"/>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710"/>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B7AF8"/>
    <w:rsid w:val="008C072F"/>
    <w:rsid w:val="008C0C15"/>
    <w:rsid w:val="008C1807"/>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02E"/>
    <w:rsid w:val="008D527F"/>
    <w:rsid w:val="008D54DD"/>
    <w:rsid w:val="008D5AEF"/>
    <w:rsid w:val="008D5AFF"/>
    <w:rsid w:val="008D5B41"/>
    <w:rsid w:val="008D5C6B"/>
    <w:rsid w:val="008D5E1E"/>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3662"/>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46"/>
    <w:rsid w:val="00913266"/>
    <w:rsid w:val="00913382"/>
    <w:rsid w:val="009134A8"/>
    <w:rsid w:val="00913653"/>
    <w:rsid w:val="00913F4B"/>
    <w:rsid w:val="009142F0"/>
    <w:rsid w:val="00914A5A"/>
    <w:rsid w:val="00914B79"/>
    <w:rsid w:val="00914F06"/>
    <w:rsid w:val="009150DD"/>
    <w:rsid w:val="009154F1"/>
    <w:rsid w:val="00915B6A"/>
    <w:rsid w:val="00916300"/>
    <w:rsid w:val="00916ACE"/>
    <w:rsid w:val="0091752E"/>
    <w:rsid w:val="0091795E"/>
    <w:rsid w:val="00917FA2"/>
    <w:rsid w:val="009201B4"/>
    <w:rsid w:val="0092105F"/>
    <w:rsid w:val="00921AAC"/>
    <w:rsid w:val="00921B35"/>
    <w:rsid w:val="00921B64"/>
    <w:rsid w:val="00921D17"/>
    <w:rsid w:val="00921F13"/>
    <w:rsid w:val="009221AA"/>
    <w:rsid w:val="009223C1"/>
    <w:rsid w:val="00923784"/>
    <w:rsid w:val="009238A5"/>
    <w:rsid w:val="009239BE"/>
    <w:rsid w:val="00923C7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506"/>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590"/>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5F2"/>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00D"/>
    <w:rsid w:val="009574BD"/>
    <w:rsid w:val="0095759A"/>
    <w:rsid w:val="00957EFB"/>
    <w:rsid w:val="00957FE3"/>
    <w:rsid w:val="009600DE"/>
    <w:rsid w:val="00960A0F"/>
    <w:rsid w:val="00960DED"/>
    <w:rsid w:val="00961062"/>
    <w:rsid w:val="00961BBF"/>
    <w:rsid w:val="00961E39"/>
    <w:rsid w:val="00962134"/>
    <w:rsid w:val="0096367F"/>
    <w:rsid w:val="0096373E"/>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28E"/>
    <w:rsid w:val="0097468B"/>
    <w:rsid w:val="00974928"/>
    <w:rsid w:val="0097492D"/>
    <w:rsid w:val="00974D1B"/>
    <w:rsid w:val="00975005"/>
    <w:rsid w:val="0097513F"/>
    <w:rsid w:val="0097516F"/>
    <w:rsid w:val="009759B0"/>
    <w:rsid w:val="00975B96"/>
    <w:rsid w:val="00975F82"/>
    <w:rsid w:val="0097651D"/>
    <w:rsid w:val="009765A9"/>
    <w:rsid w:val="00976646"/>
    <w:rsid w:val="009768DE"/>
    <w:rsid w:val="00976A49"/>
    <w:rsid w:val="009771D3"/>
    <w:rsid w:val="00977856"/>
    <w:rsid w:val="00977F1F"/>
    <w:rsid w:val="00980E29"/>
    <w:rsid w:val="009814C7"/>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5BEB"/>
    <w:rsid w:val="00986207"/>
    <w:rsid w:val="00986DBA"/>
    <w:rsid w:val="00987032"/>
    <w:rsid w:val="009872FC"/>
    <w:rsid w:val="00987D09"/>
    <w:rsid w:val="0099080A"/>
    <w:rsid w:val="0099150C"/>
    <w:rsid w:val="00991CF9"/>
    <w:rsid w:val="00992139"/>
    <w:rsid w:val="009925CE"/>
    <w:rsid w:val="0099288E"/>
    <w:rsid w:val="00992C62"/>
    <w:rsid w:val="00992D5A"/>
    <w:rsid w:val="00992EBB"/>
    <w:rsid w:val="00992F8C"/>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97EE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2E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1C7"/>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BF1"/>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3CA"/>
    <w:rsid w:val="00A106DD"/>
    <w:rsid w:val="00A11029"/>
    <w:rsid w:val="00A11838"/>
    <w:rsid w:val="00A11C88"/>
    <w:rsid w:val="00A11FC3"/>
    <w:rsid w:val="00A128DA"/>
    <w:rsid w:val="00A12B1C"/>
    <w:rsid w:val="00A12BCF"/>
    <w:rsid w:val="00A1324D"/>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BC3"/>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729"/>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193"/>
    <w:rsid w:val="00A643AE"/>
    <w:rsid w:val="00A648E8"/>
    <w:rsid w:val="00A652DF"/>
    <w:rsid w:val="00A65FAC"/>
    <w:rsid w:val="00A66947"/>
    <w:rsid w:val="00A67BB8"/>
    <w:rsid w:val="00A67C6B"/>
    <w:rsid w:val="00A708EE"/>
    <w:rsid w:val="00A70DC3"/>
    <w:rsid w:val="00A70F9E"/>
    <w:rsid w:val="00A71141"/>
    <w:rsid w:val="00A719B5"/>
    <w:rsid w:val="00A71DF7"/>
    <w:rsid w:val="00A723A6"/>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3B5A"/>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68"/>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F11"/>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ACB"/>
    <w:rsid w:val="00AF3E56"/>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0FCF"/>
    <w:rsid w:val="00B01E5D"/>
    <w:rsid w:val="00B022FC"/>
    <w:rsid w:val="00B02C70"/>
    <w:rsid w:val="00B02F4F"/>
    <w:rsid w:val="00B03A89"/>
    <w:rsid w:val="00B03FCB"/>
    <w:rsid w:val="00B048BE"/>
    <w:rsid w:val="00B04C95"/>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D02"/>
    <w:rsid w:val="00B12F33"/>
    <w:rsid w:val="00B13242"/>
    <w:rsid w:val="00B132D8"/>
    <w:rsid w:val="00B1339C"/>
    <w:rsid w:val="00B1367B"/>
    <w:rsid w:val="00B13A0C"/>
    <w:rsid w:val="00B143B3"/>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11A6"/>
    <w:rsid w:val="00B214ED"/>
    <w:rsid w:val="00B218D9"/>
    <w:rsid w:val="00B21974"/>
    <w:rsid w:val="00B21DD6"/>
    <w:rsid w:val="00B21E1D"/>
    <w:rsid w:val="00B23166"/>
    <w:rsid w:val="00B23530"/>
    <w:rsid w:val="00B23562"/>
    <w:rsid w:val="00B238A6"/>
    <w:rsid w:val="00B23F02"/>
    <w:rsid w:val="00B2412C"/>
    <w:rsid w:val="00B2417A"/>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4C73"/>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51"/>
    <w:rsid w:val="00B51663"/>
    <w:rsid w:val="00B519DE"/>
    <w:rsid w:val="00B521C2"/>
    <w:rsid w:val="00B52465"/>
    <w:rsid w:val="00B5388A"/>
    <w:rsid w:val="00B54A1C"/>
    <w:rsid w:val="00B54B5C"/>
    <w:rsid w:val="00B54B80"/>
    <w:rsid w:val="00B55435"/>
    <w:rsid w:val="00B556BE"/>
    <w:rsid w:val="00B55766"/>
    <w:rsid w:val="00B55F75"/>
    <w:rsid w:val="00B56483"/>
    <w:rsid w:val="00B56962"/>
    <w:rsid w:val="00B56C46"/>
    <w:rsid w:val="00B57921"/>
    <w:rsid w:val="00B57F6C"/>
    <w:rsid w:val="00B60423"/>
    <w:rsid w:val="00B60871"/>
    <w:rsid w:val="00B60E3D"/>
    <w:rsid w:val="00B6120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63B5"/>
    <w:rsid w:val="00B87B4F"/>
    <w:rsid w:val="00B87FBC"/>
    <w:rsid w:val="00B900D6"/>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20F"/>
    <w:rsid w:val="00BD59BF"/>
    <w:rsid w:val="00BD5BAC"/>
    <w:rsid w:val="00BD62AF"/>
    <w:rsid w:val="00BD65A5"/>
    <w:rsid w:val="00BD67AF"/>
    <w:rsid w:val="00BD67E5"/>
    <w:rsid w:val="00BD68F0"/>
    <w:rsid w:val="00BD6A06"/>
    <w:rsid w:val="00BD6A69"/>
    <w:rsid w:val="00BD6C56"/>
    <w:rsid w:val="00BD6DF6"/>
    <w:rsid w:val="00BD6F0E"/>
    <w:rsid w:val="00BD6F10"/>
    <w:rsid w:val="00BD73EA"/>
    <w:rsid w:val="00BD75F5"/>
    <w:rsid w:val="00BD78AF"/>
    <w:rsid w:val="00BE0788"/>
    <w:rsid w:val="00BE0800"/>
    <w:rsid w:val="00BE0E95"/>
    <w:rsid w:val="00BE14A7"/>
    <w:rsid w:val="00BE30BC"/>
    <w:rsid w:val="00BE37A0"/>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901"/>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6C"/>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AA5"/>
    <w:rsid w:val="00C21627"/>
    <w:rsid w:val="00C21A15"/>
    <w:rsid w:val="00C21B0A"/>
    <w:rsid w:val="00C22324"/>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0B7E"/>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519"/>
    <w:rsid w:val="00C6188E"/>
    <w:rsid w:val="00C61C7F"/>
    <w:rsid w:val="00C61E4D"/>
    <w:rsid w:val="00C6219F"/>
    <w:rsid w:val="00C63035"/>
    <w:rsid w:val="00C63325"/>
    <w:rsid w:val="00C636F3"/>
    <w:rsid w:val="00C642CF"/>
    <w:rsid w:val="00C64490"/>
    <w:rsid w:val="00C64A92"/>
    <w:rsid w:val="00C64E91"/>
    <w:rsid w:val="00C64F84"/>
    <w:rsid w:val="00C65144"/>
    <w:rsid w:val="00C65402"/>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5487"/>
    <w:rsid w:val="00C7548F"/>
    <w:rsid w:val="00C7555D"/>
    <w:rsid w:val="00C75631"/>
    <w:rsid w:val="00C7573D"/>
    <w:rsid w:val="00C75C77"/>
    <w:rsid w:val="00C75E58"/>
    <w:rsid w:val="00C76031"/>
    <w:rsid w:val="00C76270"/>
    <w:rsid w:val="00C76FEB"/>
    <w:rsid w:val="00C777D6"/>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A7D"/>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89A"/>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029"/>
    <w:rsid w:val="00CA6BFB"/>
    <w:rsid w:val="00CA6CBC"/>
    <w:rsid w:val="00CA70B0"/>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0E7E"/>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334"/>
    <w:rsid w:val="00D25616"/>
    <w:rsid w:val="00D25696"/>
    <w:rsid w:val="00D2571D"/>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04"/>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6FA3"/>
    <w:rsid w:val="00D37794"/>
    <w:rsid w:val="00D37BFE"/>
    <w:rsid w:val="00D40483"/>
    <w:rsid w:val="00D40CD2"/>
    <w:rsid w:val="00D40F2E"/>
    <w:rsid w:val="00D40F55"/>
    <w:rsid w:val="00D416F1"/>
    <w:rsid w:val="00D4235B"/>
    <w:rsid w:val="00D429E1"/>
    <w:rsid w:val="00D42A97"/>
    <w:rsid w:val="00D42C3E"/>
    <w:rsid w:val="00D42F95"/>
    <w:rsid w:val="00D433BC"/>
    <w:rsid w:val="00D4348C"/>
    <w:rsid w:val="00D43A51"/>
    <w:rsid w:val="00D43DE4"/>
    <w:rsid w:val="00D43EF2"/>
    <w:rsid w:val="00D45267"/>
    <w:rsid w:val="00D46456"/>
    <w:rsid w:val="00D46628"/>
    <w:rsid w:val="00D4667E"/>
    <w:rsid w:val="00D46BDD"/>
    <w:rsid w:val="00D4769C"/>
    <w:rsid w:val="00D47975"/>
    <w:rsid w:val="00D479AC"/>
    <w:rsid w:val="00D47B5F"/>
    <w:rsid w:val="00D47BD5"/>
    <w:rsid w:val="00D47C34"/>
    <w:rsid w:val="00D47C81"/>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BAC"/>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854"/>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2F85"/>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3BE1"/>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6B30"/>
    <w:rsid w:val="00DE72A7"/>
    <w:rsid w:val="00DF0AB2"/>
    <w:rsid w:val="00DF1702"/>
    <w:rsid w:val="00DF1904"/>
    <w:rsid w:val="00DF2324"/>
    <w:rsid w:val="00DF2588"/>
    <w:rsid w:val="00DF26E9"/>
    <w:rsid w:val="00DF2AA8"/>
    <w:rsid w:val="00DF38C4"/>
    <w:rsid w:val="00DF4774"/>
    <w:rsid w:val="00DF4E82"/>
    <w:rsid w:val="00DF628C"/>
    <w:rsid w:val="00DF66A1"/>
    <w:rsid w:val="00DF6795"/>
    <w:rsid w:val="00DF6860"/>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E31"/>
    <w:rsid w:val="00E20082"/>
    <w:rsid w:val="00E201C7"/>
    <w:rsid w:val="00E203E1"/>
    <w:rsid w:val="00E20417"/>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C7E"/>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BC"/>
    <w:rsid w:val="00E46E05"/>
    <w:rsid w:val="00E4724A"/>
    <w:rsid w:val="00E47455"/>
    <w:rsid w:val="00E47A38"/>
    <w:rsid w:val="00E47C3D"/>
    <w:rsid w:val="00E50077"/>
    <w:rsid w:val="00E50339"/>
    <w:rsid w:val="00E50C8B"/>
    <w:rsid w:val="00E50DD2"/>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596"/>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954"/>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8E2"/>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ACA"/>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6312"/>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CD4"/>
    <w:rsid w:val="00F43F07"/>
    <w:rsid w:val="00F44480"/>
    <w:rsid w:val="00F449B5"/>
    <w:rsid w:val="00F44C8C"/>
    <w:rsid w:val="00F44FC8"/>
    <w:rsid w:val="00F45CFB"/>
    <w:rsid w:val="00F45DB1"/>
    <w:rsid w:val="00F466F1"/>
    <w:rsid w:val="00F46E2E"/>
    <w:rsid w:val="00F4722D"/>
    <w:rsid w:val="00F477E4"/>
    <w:rsid w:val="00F47826"/>
    <w:rsid w:val="00F5051A"/>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58D1"/>
    <w:rsid w:val="00F66585"/>
    <w:rsid w:val="00F66890"/>
    <w:rsid w:val="00F66EBF"/>
    <w:rsid w:val="00F670AD"/>
    <w:rsid w:val="00F6751B"/>
    <w:rsid w:val="00F67D5C"/>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3DA4"/>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5CF8"/>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4CA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488"/>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B73"/>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59E"/>
    <w:rsid w:val="00FD78A0"/>
    <w:rsid w:val="00FD7BE6"/>
    <w:rsid w:val="00FE05F7"/>
    <w:rsid w:val="00FE08B7"/>
    <w:rsid w:val="00FE0C60"/>
    <w:rsid w:val="00FE0D40"/>
    <w:rsid w:val="00FE10B1"/>
    <w:rsid w:val="00FE1259"/>
    <w:rsid w:val="00FE1954"/>
    <w:rsid w:val="00FE1D25"/>
    <w:rsid w:val="00FE2493"/>
    <w:rsid w:val="00FE2582"/>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1FA6"/>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05834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932475">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886188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600995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9C8C8-A075-4430-9FEC-0F6EF0E25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2021-10-22T02:32:00Z</dcterms:created>
  <dcterms:modified xsi:type="dcterms:W3CDTF">2021-10-22T02:34:00Z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